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00" w:rsidRPr="00654D3C" w:rsidRDefault="00A23478" w:rsidP="00B34400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4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Методические рекомендации, ориентированные на формирование и оценку </w:t>
      </w:r>
    </w:p>
    <w:p w:rsidR="00B34400" w:rsidRPr="00654D3C" w:rsidRDefault="00A23478" w:rsidP="00B34400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4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функциональной грамотности обучающихся об</w:t>
      </w:r>
      <w:r w:rsidR="00B34400" w:rsidRPr="00654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щеоб</w:t>
      </w:r>
      <w:r w:rsidRPr="00654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разовательных организаций </w:t>
      </w:r>
    </w:p>
    <w:p w:rsidR="00B34400" w:rsidRPr="00654D3C" w:rsidRDefault="00B34400" w:rsidP="00B34400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654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Сакского</w:t>
      </w:r>
      <w:proofErr w:type="spellEnd"/>
      <w:r w:rsidRPr="00654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района </w:t>
      </w:r>
      <w:r w:rsidR="00A23478" w:rsidRPr="00654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Республики Крым</w:t>
      </w:r>
    </w:p>
    <w:p w:rsidR="00B34400" w:rsidRPr="00654D3C" w:rsidRDefault="00B34400" w:rsidP="00B34400">
      <w:pPr>
        <w:ind w:left="-1134" w:firstLine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декабрь 202</w:t>
      </w:r>
      <w:r w:rsidR="004B3EBF" w:rsidRPr="00654D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552C2" w:rsidRPr="00654D3C" w:rsidRDefault="00686269" w:rsidP="004B3EBF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</w:t>
      </w:r>
      <w:r w:rsidRPr="00654D3C">
        <w:rPr>
          <w:rFonts w:ascii="Times New Roman" w:eastAsia="Times New Roman" w:hAnsi="Times New Roman" w:cs="Times New Roman"/>
          <w:spacing w:val="-4"/>
          <w:sz w:val="24"/>
          <w:szCs w:val="24"/>
        </w:rPr>
        <w:t>приказ</w:t>
      </w:r>
      <w:r w:rsidR="00250548" w:rsidRPr="00654D3C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654D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Министерства образования, науки и молодежи Республики Крым </w:t>
      </w:r>
      <w:r w:rsidR="004B3EBF" w:rsidRPr="00654D3C">
        <w:rPr>
          <w:rFonts w:ascii="Times New Roman" w:hAnsi="Times New Roman" w:cs="Times New Roman"/>
          <w:spacing w:val="-4"/>
          <w:sz w:val="24"/>
          <w:szCs w:val="24"/>
        </w:rPr>
        <w:t>от 18.11.2025 № 1766 «</w:t>
      </w:r>
      <w:r w:rsidR="004B3EBF" w:rsidRPr="00654D3C">
        <w:rPr>
          <w:rFonts w:ascii="Times New Roman" w:hAnsi="Times New Roman" w:cs="Times New Roman"/>
          <w:sz w:val="24"/>
          <w:szCs w:val="24"/>
        </w:rPr>
        <w:t xml:space="preserve">Об организации работы по повышению функциональной грамотности обучающихся </w:t>
      </w:r>
      <w:r w:rsidR="004B3EBF" w:rsidRPr="00654D3C"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организаций Республики Крым в 2025/2026 учебном году»</w:t>
      </w:r>
      <w:r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="007C3032" w:rsidRPr="00654D3C">
        <w:rPr>
          <w:rFonts w:ascii="Times New Roman" w:hAnsi="Times New Roman" w:cs="Times New Roman"/>
          <w:sz w:val="24"/>
          <w:szCs w:val="24"/>
        </w:rPr>
        <w:t xml:space="preserve">приказа отдела образования </w:t>
      </w:r>
      <w:r w:rsidR="004B3EBF" w:rsidRPr="00654D3C">
        <w:rPr>
          <w:rFonts w:ascii="Times New Roman" w:hAnsi="Times New Roman" w:cs="Times New Roman"/>
          <w:spacing w:val="-4"/>
          <w:sz w:val="24"/>
          <w:szCs w:val="24"/>
        </w:rPr>
        <w:t>от 21</w:t>
      </w:r>
      <w:r w:rsidR="007C3032" w:rsidRPr="00654D3C">
        <w:rPr>
          <w:rFonts w:ascii="Times New Roman" w:hAnsi="Times New Roman" w:cs="Times New Roman"/>
          <w:spacing w:val="-4"/>
          <w:sz w:val="24"/>
          <w:szCs w:val="24"/>
        </w:rPr>
        <w:t>.1</w:t>
      </w:r>
      <w:r w:rsidR="004B3EBF" w:rsidRPr="00654D3C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030990" w:rsidRPr="00654D3C">
        <w:rPr>
          <w:rFonts w:ascii="Times New Roman" w:eastAsia="Times New Roman" w:hAnsi="Times New Roman" w:cs="Times New Roman"/>
          <w:spacing w:val="-4"/>
          <w:sz w:val="24"/>
          <w:szCs w:val="24"/>
        </w:rPr>
        <w:t>.202</w:t>
      </w:r>
      <w:r w:rsidR="004B3EBF" w:rsidRPr="00654D3C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 w:rsidR="007C3032" w:rsidRPr="00654D3C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 w:rsidR="004B3EBF" w:rsidRPr="00654D3C">
        <w:rPr>
          <w:rFonts w:ascii="Times New Roman" w:hAnsi="Times New Roman" w:cs="Times New Roman"/>
          <w:spacing w:val="-4"/>
          <w:sz w:val="24"/>
          <w:szCs w:val="24"/>
        </w:rPr>
        <w:t>358</w:t>
      </w:r>
      <w:r w:rsidRPr="00654D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C3032" w:rsidRPr="00654D3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7C3032" w:rsidRPr="00654D3C">
        <w:rPr>
          <w:rFonts w:ascii="Times New Roman" w:eastAsia="Times New Roman" w:hAnsi="Times New Roman" w:cs="Times New Roman"/>
          <w:sz w:val="24"/>
          <w:szCs w:val="24"/>
        </w:rPr>
        <w:t>Об утверждении Плана мероприятий («дорожная карта») по формированию и оценке функциональной грамотности обучающихся общеобразовательных</w:t>
      </w:r>
      <w:r w:rsidR="007C3032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7C3032" w:rsidRPr="00654D3C">
        <w:rPr>
          <w:rFonts w:ascii="Times New Roman" w:eastAsia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="007C3032" w:rsidRPr="00654D3C">
        <w:rPr>
          <w:rFonts w:ascii="Times New Roman" w:eastAsia="Times New Roman" w:hAnsi="Times New Roman" w:cs="Times New Roman"/>
          <w:sz w:val="24"/>
          <w:szCs w:val="24"/>
        </w:rPr>
        <w:t>Сакского</w:t>
      </w:r>
      <w:proofErr w:type="spellEnd"/>
      <w:r w:rsidR="007C3032" w:rsidRPr="00654D3C">
        <w:rPr>
          <w:rFonts w:ascii="Times New Roman" w:eastAsia="Times New Roman" w:hAnsi="Times New Roman" w:cs="Times New Roman"/>
          <w:sz w:val="24"/>
          <w:szCs w:val="24"/>
        </w:rPr>
        <w:t xml:space="preserve"> района на 202</w:t>
      </w:r>
      <w:r w:rsidR="004B3EBF" w:rsidRPr="00654D3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032" w:rsidRPr="00654D3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B3EBF" w:rsidRPr="00654D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032" w:rsidRPr="00654D3C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7C3032" w:rsidRPr="00654D3C">
        <w:rPr>
          <w:rFonts w:ascii="Times New Roman" w:hAnsi="Times New Roman" w:cs="Times New Roman"/>
          <w:sz w:val="24"/>
          <w:szCs w:val="24"/>
        </w:rPr>
        <w:t>»</w:t>
      </w:r>
      <w:r w:rsidR="007C3032" w:rsidRPr="00654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32" w:rsidRPr="00654D3C">
        <w:rPr>
          <w:rFonts w:ascii="Times New Roman" w:hAnsi="Times New Roman" w:cs="Times New Roman"/>
          <w:sz w:val="24"/>
          <w:szCs w:val="24"/>
        </w:rPr>
        <w:t>в ноябре</w:t>
      </w:r>
      <w:proofErr w:type="gramEnd"/>
      <w:r w:rsidR="007C3032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4B3EBF" w:rsidRPr="00654D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B3EBF" w:rsidRPr="00654D3C">
        <w:rPr>
          <w:rFonts w:ascii="Times New Roman" w:hAnsi="Times New Roman" w:cs="Times New Roman"/>
          <w:sz w:val="24"/>
          <w:szCs w:val="24"/>
        </w:rPr>
        <w:t>декабре</w:t>
      </w:r>
      <w:proofErr w:type="gramEnd"/>
      <w:r w:rsidR="004B3EBF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7C3032" w:rsidRPr="00654D3C">
        <w:rPr>
          <w:rFonts w:ascii="Times New Roman" w:hAnsi="Times New Roman" w:cs="Times New Roman"/>
          <w:sz w:val="24"/>
          <w:szCs w:val="24"/>
        </w:rPr>
        <w:t>202</w:t>
      </w:r>
      <w:r w:rsidR="004B3EBF" w:rsidRPr="00654D3C">
        <w:rPr>
          <w:rFonts w:ascii="Times New Roman" w:hAnsi="Times New Roman" w:cs="Times New Roman"/>
          <w:sz w:val="24"/>
          <w:szCs w:val="24"/>
        </w:rPr>
        <w:t>5</w:t>
      </w:r>
      <w:r w:rsidR="007C3032" w:rsidRPr="00654D3C">
        <w:rPr>
          <w:rFonts w:ascii="Times New Roman" w:hAnsi="Times New Roman" w:cs="Times New Roman"/>
          <w:sz w:val="24"/>
          <w:szCs w:val="24"/>
        </w:rPr>
        <w:t xml:space="preserve"> г. в общеобразовательных учреждениях </w:t>
      </w:r>
      <w:proofErr w:type="spellStart"/>
      <w:r w:rsidR="007C3032" w:rsidRPr="00654D3C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7C3032" w:rsidRPr="00654D3C">
        <w:rPr>
          <w:rFonts w:ascii="Times New Roman" w:hAnsi="Times New Roman" w:cs="Times New Roman"/>
          <w:sz w:val="24"/>
          <w:szCs w:val="24"/>
        </w:rPr>
        <w:t xml:space="preserve"> района проведен </w:t>
      </w:r>
      <w:r w:rsidR="003552C2" w:rsidRPr="00654D3C">
        <w:rPr>
          <w:rFonts w:ascii="Times New Roman" w:hAnsi="Times New Roman" w:cs="Times New Roman"/>
          <w:sz w:val="24"/>
          <w:szCs w:val="24"/>
        </w:rPr>
        <w:t>Мониторинг сформированности функциональной грамотности обучающихся</w:t>
      </w:r>
      <w:r w:rsidR="00B57401" w:rsidRPr="00654D3C">
        <w:rPr>
          <w:rFonts w:ascii="Times New Roman" w:hAnsi="Times New Roman" w:cs="Times New Roman"/>
          <w:sz w:val="24"/>
          <w:szCs w:val="24"/>
        </w:rPr>
        <w:t xml:space="preserve"> (далее - Мониторинг).</w:t>
      </w:r>
      <w:r w:rsidR="003552C2" w:rsidRPr="00654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62F" w:rsidRPr="00654D3C" w:rsidRDefault="0076762F" w:rsidP="004B3EBF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b/>
          <w:sz w:val="24"/>
          <w:szCs w:val="24"/>
        </w:rPr>
        <w:t>Цель Мониторинга</w:t>
      </w:r>
      <w:r w:rsidRPr="00654D3C">
        <w:rPr>
          <w:rFonts w:ascii="Times New Roman" w:hAnsi="Times New Roman" w:cs="Times New Roman"/>
          <w:sz w:val="24"/>
          <w:szCs w:val="24"/>
        </w:rPr>
        <w:t xml:space="preserve">: статистика и анализ работы общеобразовательных учреждений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района по реализации «Дорожной карты» по формированию и оценке функциональной грамотности. </w:t>
      </w:r>
    </w:p>
    <w:p w:rsidR="006A6A7E" w:rsidRPr="00654D3C" w:rsidRDefault="006A6A7E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>Функциональная грамотность рассматривается не только как важное средство достижения личных целей, но и как предпосылка сознательного участия в общественной жизни</w:t>
      </w:r>
      <w:r w:rsidR="00EC1890" w:rsidRPr="00654D3C">
        <w:rPr>
          <w:rFonts w:ascii="Times New Roman" w:hAnsi="Times New Roman" w:cs="Times New Roman"/>
          <w:sz w:val="24"/>
          <w:szCs w:val="24"/>
        </w:rPr>
        <w:t>.</w:t>
      </w:r>
      <w:r w:rsidRPr="00654D3C">
        <w:rPr>
          <w:rFonts w:ascii="Times New Roman" w:hAnsi="Times New Roman" w:cs="Times New Roman"/>
          <w:sz w:val="24"/>
          <w:szCs w:val="24"/>
        </w:rPr>
        <w:t xml:space="preserve"> При этом функциональная неграмотность выражается к неспособности личности эффективно использовать навыки чтения, письма, вычислительные навыки в повседневной жизни.</w:t>
      </w:r>
    </w:p>
    <w:p w:rsidR="00857043" w:rsidRPr="00654D3C" w:rsidRDefault="00857043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654D3C">
        <w:rPr>
          <w:rFonts w:ascii="Times New Roman" w:eastAsia="Times New Roman" w:hAnsi="Times New Roman" w:cs="Times New Roman"/>
          <w:sz w:val="24"/>
          <w:szCs w:val="24"/>
        </w:rPr>
        <w:t>мероприятий «дорожная карта» по формированию и оценке функциональной грамотности обучающихся общеобразовательных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учреждений осуществлялась </w:t>
      </w:r>
      <w:proofErr w:type="gramStart"/>
      <w:r w:rsidRPr="00654D3C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- проекты Банка России: </w:t>
      </w:r>
      <w:proofErr w:type="spellStart"/>
      <w:r w:rsidRPr="00654D3C">
        <w:rPr>
          <w:rFonts w:ascii="Times New Roman" w:eastAsia="Times New Roman" w:hAnsi="Times New Roman" w:cs="Times New Roman"/>
          <w:sz w:val="24"/>
          <w:szCs w:val="24"/>
        </w:rPr>
        <w:t>онлайн-уроки</w:t>
      </w:r>
      <w:proofErr w:type="spellEnd"/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 по финансовой грамотности, </w:t>
      </w:r>
      <w:proofErr w:type="spellStart"/>
      <w:proofErr w:type="gramStart"/>
      <w:r w:rsidRPr="00654D3C">
        <w:rPr>
          <w:rFonts w:ascii="Times New Roman" w:eastAsia="Times New Roman" w:hAnsi="Times New Roman" w:cs="Times New Roman"/>
          <w:sz w:val="24"/>
          <w:szCs w:val="24"/>
        </w:rPr>
        <w:t>ДОЛ-игры</w:t>
      </w:r>
      <w:proofErr w:type="spellEnd"/>
      <w:proofErr w:type="gramEnd"/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классные часы по тематике недель ФГ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викторины и конкурсы;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познавательные игры;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конкурсы рисунков и плакатов;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-предметные недели;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конференции;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открытые уроки;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оформление информационных стендов;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сайты ОУ;</w:t>
      </w:r>
    </w:p>
    <w:p w:rsidR="00857043" w:rsidRPr="00654D3C" w:rsidRDefault="00857043" w:rsidP="00E4576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- заседания ШМО по обмену опытом в формировании ФГ </w:t>
      </w:r>
      <w:proofErr w:type="gramStart"/>
      <w:r w:rsidRPr="00654D3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54D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7043" w:rsidRPr="00654D3C" w:rsidRDefault="00857043" w:rsidP="001802D7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>- МАН и др.</w:t>
      </w:r>
    </w:p>
    <w:p w:rsidR="00684546" w:rsidRPr="00654D3C" w:rsidRDefault="001802D7" w:rsidP="00684546">
      <w:pPr>
        <w:pStyle w:val="normal"/>
        <w:ind w:right="-143" w:hanging="1134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eastAsia="Times New Roman" w:hAnsi="Times New Roman" w:cs="Times New Roman"/>
          <w:sz w:val="24"/>
          <w:szCs w:val="24"/>
        </w:rPr>
        <w:t xml:space="preserve">Освещение мероприятий осуществлялось через публикацию на сайтах </w:t>
      </w:r>
      <w:r w:rsidR="00684546" w:rsidRPr="00654D3C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F333F2" w:rsidRPr="00654D3C">
        <w:rPr>
          <w:rFonts w:ascii="Times New Roman" w:hAnsi="Times New Roman" w:cs="Times New Roman"/>
          <w:sz w:val="24"/>
          <w:szCs w:val="24"/>
        </w:rPr>
        <w:t>:</w:t>
      </w:r>
    </w:p>
    <w:p w:rsidR="00684546" w:rsidRPr="00654D3C" w:rsidRDefault="00A378B7" w:rsidP="00684546">
      <w:pPr>
        <w:pStyle w:val="normal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5">
        <w:r w:rsidR="00684546" w:rsidRPr="00654D3C">
          <w:rPr>
            <w:rFonts w:ascii="Times New Roman" w:eastAsia="Arial" w:hAnsi="Times New Roman" w:cs="Times New Roman"/>
            <w:sz w:val="24"/>
            <w:szCs w:val="24"/>
            <w:highlight w:val="white"/>
            <w:u w:val="single"/>
          </w:rPr>
          <w:t>https://eresaevo.krymschool.ru/?section_id=220</w:t>
        </w:r>
      </w:hyperlink>
      <w:r w:rsidR="00684546" w:rsidRPr="00654D3C">
        <w:rPr>
          <w:rFonts w:ascii="Times New Roman" w:eastAsia="Arial" w:hAnsi="Times New Roman" w:cs="Times New Roman"/>
          <w:sz w:val="24"/>
          <w:szCs w:val="24"/>
          <w:highlight w:val="white"/>
          <w:u w:val="single"/>
        </w:rPr>
        <w:t xml:space="preserve"> </w:t>
      </w:r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6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https://ok.ru/group/70000001057129/topic/156453753155689</w:t>
        </w:r>
      </w:hyperlink>
      <w:r w:rsidR="00684546" w:rsidRPr="00654D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Roboto" w:hAnsi="Times New Roman" w:cs="Times New Roman"/>
          <w:sz w:val="24"/>
          <w:szCs w:val="24"/>
          <w:highlight w:val="white"/>
          <w:u w:val="single"/>
        </w:rPr>
      </w:pPr>
      <w:hyperlink r:id="rId7">
        <w:r w:rsidR="00684546" w:rsidRPr="00654D3C">
          <w:rPr>
            <w:rFonts w:ascii="Times New Roman" w:eastAsia="Roboto" w:hAnsi="Times New Roman" w:cs="Times New Roman"/>
            <w:sz w:val="24"/>
            <w:szCs w:val="24"/>
            <w:highlight w:val="white"/>
            <w:u w:val="single"/>
          </w:rPr>
          <w:t>https://vk.com/veselovskaya_sh?w=wall-205447814_569%2Fall</w:t>
        </w:r>
      </w:hyperlink>
      <w:r w:rsidR="00684546" w:rsidRPr="00654D3C">
        <w:rPr>
          <w:rFonts w:ascii="Times New Roman" w:eastAsia="Roboto" w:hAnsi="Times New Roman" w:cs="Times New Roman"/>
          <w:sz w:val="24"/>
          <w:szCs w:val="24"/>
          <w:highlight w:val="white"/>
          <w:u w:val="single"/>
        </w:rPr>
        <w:t xml:space="preserve"> </w:t>
      </w:r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8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https://vk.com/vinogradovskayashkola</w:t>
        </w:r>
      </w:hyperlink>
    </w:p>
    <w:p w:rsidR="00684546" w:rsidRPr="00654D3C" w:rsidRDefault="00A378B7" w:rsidP="00684546">
      <w:pPr>
        <w:pStyle w:val="normal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9">
        <w:r w:rsidR="00684546" w:rsidRPr="00654D3C">
          <w:rPr>
            <w:rFonts w:ascii="Times New Roman" w:eastAsia="Arial" w:hAnsi="Times New Roman" w:cs="Times New Roman"/>
            <w:sz w:val="24"/>
            <w:szCs w:val="24"/>
            <w:highlight w:val="white"/>
            <w:u w:val="single"/>
          </w:rPr>
          <w:t>https://vorobevskaya.krymschool.ru/news-svc/item?id=525358&amp;lang=ru&amp;type=news&amp;site_type=school</w:t>
        </w:r>
      </w:hyperlink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0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https://vk.com/vinogradovskayashkola</w:t>
        </w:r>
      </w:hyperlink>
    </w:p>
    <w:p w:rsidR="00684546" w:rsidRPr="00654D3C" w:rsidRDefault="00A378B7" w:rsidP="00684546"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hyperlink r:id="rId11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https://geroiskaya.krymschool.ru/?section_id=188</w:t>
        </w:r>
      </w:hyperlink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2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https://vk.com/club193661379?w=wall-193661379_656</w:t>
        </w:r>
      </w:hyperlink>
    </w:p>
    <w:p w:rsidR="00684546" w:rsidRPr="00654D3C" w:rsidRDefault="00A378B7" w:rsidP="00684546"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hyperlink r:id="rId13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https://vk.com/club193661379?w=wall-193661379_655</w:t>
        </w:r>
      </w:hyperlink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4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https://vk.com/wall-195127465_1128</w:t>
        </w:r>
      </w:hyperlink>
    </w:p>
    <w:p w:rsidR="00684546" w:rsidRPr="00654D3C" w:rsidRDefault="00A378B7" w:rsidP="00684546"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hyperlink r:id="rId15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https://vk.com/club205447883?w=wall-205447883_854%2Fall</w:t>
        </w:r>
      </w:hyperlink>
    </w:p>
    <w:p w:rsidR="00684546" w:rsidRPr="00654D3C" w:rsidRDefault="00A378B7" w:rsidP="00684546"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hyperlink r:id="rId16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https://ilinskaya.krymschool.ru/news-svc/item?id=514876&amp;lang=ru&amp;type=news&amp;site_type=school</w:t>
        </w:r>
      </w:hyperlink>
    </w:p>
    <w:p w:rsidR="00684546" w:rsidRPr="00654D3C" w:rsidRDefault="00A378B7" w:rsidP="00684546">
      <w:pPr>
        <w:pStyle w:val="normal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7" w:history="1">
        <w:r w:rsidR="00684546" w:rsidRPr="00654D3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https://kamenolomnya.krymschool.ru/?section_id=158</w:t>
        </w:r>
      </w:hyperlink>
    </w:p>
    <w:p w:rsidR="00684546" w:rsidRPr="00654D3C" w:rsidRDefault="00A378B7" w:rsidP="0068454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https://vk.com/wall-75303573_1921</w:t>
        </w:r>
      </w:hyperlink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hyperlink r:id="rId19">
        <w:r w:rsidR="00684546" w:rsidRPr="00654D3C">
          <w:rPr>
            <w:rFonts w:ascii="Times New Roman" w:hAnsi="Times New Roman" w:cs="Times New Roman"/>
            <w:sz w:val="24"/>
            <w:szCs w:val="24"/>
            <w:u w:val="single"/>
          </w:rPr>
          <w:t>https://krainenskaya.krymschool.ru/?section_id=109</w:t>
        </w:r>
      </w:hyperlink>
      <w:r w:rsidR="00684546" w:rsidRPr="00654D3C">
        <w:rPr>
          <w:rFonts w:ascii="Times New Roman" w:hAnsi="Times New Roman" w:cs="Times New Roman"/>
          <w:sz w:val="24"/>
          <w:szCs w:val="24"/>
        </w:rPr>
        <w:t>,</w:t>
      </w:r>
    </w:p>
    <w:p w:rsidR="00684546" w:rsidRPr="00654D3C" w:rsidRDefault="00A378B7" w:rsidP="00684546">
      <w:pPr>
        <w:pStyle w:val="normal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0">
        <w:r w:rsidR="00684546" w:rsidRPr="00654D3C">
          <w:rPr>
            <w:rFonts w:ascii="Times New Roman" w:hAnsi="Times New Roman" w:cs="Times New Roman"/>
            <w:sz w:val="24"/>
            <w:szCs w:val="24"/>
            <w:u w:val="single"/>
          </w:rPr>
          <w:t>https://krainenskaya.krymschool.ru/news</w:t>
        </w:r>
      </w:hyperlink>
    </w:p>
    <w:p w:rsidR="00684546" w:rsidRPr="00654D3C" w:rsidRDefault="00A378B7" w:rsidP="0068454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684546" w:rsidRPr="00654D3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https://vk.com/public195118569?w=wall-195118569_1798</w:t>
        </w:r>
      </w:hyperlink>
    </w:p>
    <w:p w:rsidR="00684546" w:rsidRPr="00654D3C" w:rsidRDefault="00A378B7" w:rsidP="0068454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 w:rsidR="00684546" w:rsidRPr="00654D3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https://romashkino.krymschool.ru/news-svc/item?id=525489&amp;lang=ru&amp;type=news&amp;site_type=school</w:t>
        </w:r>
      </w:hyperlink>
    </w:p>
    <w:p w:rsidR="00684546" w:rsidRPr="00654D3C" w:rsidRDefault="00A378B7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CD5A5A">
        <w:rPr>
          <w:lang w:val="en-US"/>
        </w:rPr>
        <w:instrText>HYPERLINK "https://trudovoe.krymschool.ru/news" \h</w:instrText>
      </w:r>
      <w:r>
        <w:fldChar w:fldCharType="separate"/>
      </w:r>
      <w:r w:rsidR="00684546" w:rsidRPr="00654D3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https://trudovoe.krymschool.ru/news</w:t>
      </w:r>
      <w:r>
        <w:fldChar w:fldCharType="end"/>
      </w:r>
      <w:r w:rsidR="00684546" w:rsidRPr="00654D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84546" w:rsidRPr="00654D3C" w:rsidRDefault="00684546" w:rsidP="0068454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654D3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htpps://chervonnoe.krymschool.ru/?sectionid=50</w:t>
      </w:r>
    </w:p>
    <w:p w:rsidR="001802D7" w:rsidRPr="00654D3C" w:rsidRDefault="00684546" w:rsidP="00C6244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3C">
        <w:rPr>
          <w:rFonts w:ascii="Times New Roman" w:eastAsia="Times New Roman" w:hAnsi="Times New Roman" w:cs="Times New Roman"/>
          <w:sz w:val="24"/>
          <w:szCs w:val="24"/>
          <w:u w:val="single"/>
        </w:rPr>
        <w:t>htpps</w:t>
      </w:r>
      <w:proofErr w:type="spellEnd"/>
      <w:r w:rsidRPr="00654D3C">
        <w:rPr>
          <w:rFonts w:ascii="Times New Roman" w:eastAsia="Times New Roman" w:hAnsi="Times New Roman" w:cs="Times New Roman"/>
          <w:sz w:val="24"/>
          <w:szCs w:val="24"/>
          <w:u w:val="single"/>
        </w:rPr>
        <w:t>://vk.com/wall-7202012_889</w:t>
      </w:r>
      <w:r w:rsidR="00C6244D" w:rsidRPr="00654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6A7E" w:rsidRPr="00654D3C" w:rsidRDefault="00D849F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Результаты выполнения заданий по направлениям функциональной грамотности. </w:t>
      </w:r>
    </w:p>
    <w:p w:rsidR="000A6ECD" w:rsidRPr="00654D3C" w:rsidRDefault="000A6ECD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В Мониторинге приняли участие </w:t>
      </w:r>
      <w:r w:rsidR="00CE0B24" w:rsidRPr="00654D3C">
        <w:rPr>
          <w:rFonts w:ascii="Times New Roman" w:hAnsi="Times New Roman" w:cs="Times New Roman"/>
          <w:sz w:val="24"/>
          <w:szCs w:val="24"/>
        </w:rPr>
        <w:t xml:space="preserve">5444 </w:t>
      </w:r>
      <w:r w:rsidRPr="00654D3C">
        <w:rPr>
          <w:rFonts w:ascii="Times New Roman" w:hAnsi="Times New Roman" w:cs="Times New Roman"/>
          <w:sz w:val="24"/>
          <w:szCs w:val="24"/>
        </w:rPr>
        <w:t>человек.</w:t>
      </w:r>
    </w:p>
    <w:p w:rsidR="00E24EC3" w:rsidRPr="00654D3C" w:rsidRDefault="00D849F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b/>
          <w:sz w:val="24"/>
          <w:szCs w:val="24"/>
        </w:rPr>
        <w:t>1.</w:t>
      </w:r>
      <w:r w:rsidR="006A6A7E" w:rsidRPr="0065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  <w:r w:rsidRPr="00654D3C">
        <w:rPr>
          <w:rFonts w:ascii="Times New Roman" w:hAnsi="Times New Roman" w:cs="Times New Roman"/>
          <w:sz w:val="24"/>
          <w:szCs w:val="24"/>
        </w:rPr>
        <w:t>. 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</w:t>
      </w:r>
      <w:r w:rsidR="00B10CEA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sz w:val="24"/>
          <w:szCs w:val="24"/>
        </w:rPr>
        <w:t xml:space="preserve">для решения проблем в разнообразных контекстах реального мира. </w:t>
      </w:r>
    </w:p>
    <w:p w:rsidR="00E24EC3" w:rsidRPr="00654D3C" w:rsidRDefault="00E24EC3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Мониторинг МГ осуществлялся через: решение заданий на уроках, проверочные задания, контрольные работы, тестирование, участие в сессии МАН, муниципальном этапе всероссийской олимпиады школьников, участие в конкурсах и проектах, участия в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70044E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sz w:val="24"/>
          <w:szCs w:val="24"/>
        </w:rPr>
        <w:t>-</w:t>
      </w:r>
      <w:r w:rsidR="0070044E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sz w:val="24"/>
          <w:szCs w:val="24"/>
        </w:rPr>
        <w:t>диктантах и др.</w:t>
      </w:r>
    </w:p>
    <w:p w:rsidR="00BC7037" w:rsidRPr="00654D3C" w:rsidRDefault="00D849F0" w:rsidP="00EB1DE1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Выполняли работу</w:t>
      </w:r>
      <w:r w:rsidRPr="00654D3C">
        <w:rPr>
          <w:rFonts w:ascii="Times New Roman" w:hAnsi="Times New Roman" w:cs="Times New Roman"/>
          <w:sz w:val="24"/>
          <w:szCs w:val="24"/>
        </w:rPr>
        <w:t>:</w:t>
      </w:r>
      <w:r w:rsidR="00BC7037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037" w:rsidRPr="00BC7037">
        <w:rPr>
          <w:rFonts w:ascii="Times New Roman" w:eastAsia="Times New Roman" w:hAnsi="Times New Roman" w:cs="Times New Roman"/>
          <w:color w:val="000000"/>
          <w:sz w:val="24"/>
          <w:szCs w:val="24"/>
        </w:rPr>
        <w:t>810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087DD1" w:rsidRPr="00654D3C">
        <w:rPr>
          <w:rFonts w:ascii="Times New Roman" w:hAnsi="Times New Roman" w:cs="Times New Roman"/>
          <w:sz w:val="24"/>
          <w:szCs w:val="24"/>
        </w:rPr>
        <w:t>(202</w:t>
      </w:r>
      <w:r w:rsidR="00BC7037" w:rsidRPr="00654D3C">
        <w:rPr>
          <w:rFonts w:ascii="Times New Roman" w:hAnsi="Times New Roman" w:cs="Times New Roman"/>
          <w:sz w:val="24"/>
          <w:szCs w:val="24"/>
        </w:rPr>
        <w:t>4</w:t>
      </w:r>
      <w:r w:rsidR="00087DD1" w:rsidRPr="00654D3C">
        <w:rPr>
          <w:rFonts w:ascii="Times New Roman" w:hAnsi="Times New Roman" w:cs="Times New Roman"/>
          <w:sz w:val="24"/>
          <w:szCs w:val="24"/>
        </w:rPr>
        <w:t xml:space="preserve"> г. -</w:t>
      </w:r>
      <w:r w:rsidR="00BC7037" w:rsidRPr="00654D3C">
        <w:rPr>
          <w:rFonts w:ascii="Times New Roman" w:hAnsi="Times New Roman" w:cs="Times New Roman"/>
          <w:sz w:val="24"/>
          <w:szCs w:val="24"/>
        </w:rPr>
        <w:t xml:space="preserve"> 1800</w:t>
      </w:r>
      <w:r w:rsidR="00087DD1" w:rsidRPr="00654D3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3326EC" w:rsidRPr="00654D3C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EB1DE1" w:rsidRPr="00654D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D04C8" w:rsidRPr="00654D3C" w:rsidRDefault="00332B46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Справились: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A742BF" w:rsidRPr="00BC7037">
        <w:rPr>
          <w:rFonts w:ascii="Times New Roman" w:eastAsia="Times New Roman" w:hAnsi="Times New Roman" w:cs="Times New Roman"/>
          <w:color w:val="000000"/>
          <w:sz w:val="24"/>
          <w:szCs w:val="24"/>
        </w:rPr>
        <w:t>670</w:t>
      </w:r>
      <w:r w:rsidR="00A742BF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(2024 - </w:t>
      </w:r>
      <w:r w:rsidR="004A7A4C" w:rsidRPr="00654D3C">
        <w:rPr>
          <w:rFonts w:ascii="Times New Roman" w:hAnsi="Times New Roman" w:cs="Times New Roman"/>
          <w:sz w:val="24"/>
          <w:szCs w:val="24"/>
        </w:rPr>
        <w:t>1232</w:t>
      </w:r>
      <w:r w:rsidR="00A742BF" w:rsidRPr="00654D3C">
        <w:rPr>
          <w:rFonts w:ascii="Times New Roman" w:hAnsi="Times New Roman" w:cs="Times New Roman"/>
          <w:sz w:val="24"/>
          <w:szCs w:val="24"/>
        </w:rPr>
        <w:t>)</w:t>
      </w:r>
      <w:r w:rsidR="004A7A4C" w:rsidRPr="00654D3C">
        <w:rPr>
          <w:rFonts w:ascii="Times New Roman" w:hAnsi="Times New Roman" w:cs="Times New Roman"/>
          <w:sz w:val="24"/>
          <w:szCs w:val="24"/>
        </w:rPr>
        <w:t>.</w:t>
      </w:r>
    </w:p>
    <w:p w:rsidR="00F279CC" w:rsidRPr="00654D3C" w:rsidRDefault="00A21E76" w:rsidP="00EB1DE1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32B46" w:rsidRPr="00654D3C">
        <w:rPr>
          <w:rFonts w:ascii="Times New Roman" w:hAnsi="Times New Roman" w:cs="Times New Roman"/>
          <w:sz w:val="24"/>
          <w:szCs w:val="24"/>
          <w:u w:val="single"/>
        </w:rPr>
        <w:t>е справились:</w:t>
      </w:r>
      <w:r w:rsidR="00C02BEC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A742BF" w:rsidRPr="00654D3C">
        <w:rPr>
          <w:rFonts w:ascii="Times New Roman" w:hAnsi="Times New Roman" w:cs="Times New Roman"/>
          <w:sz w:val="24"/>
          <w:szCs w:val="24"/>
        </w:rPr>
        <w:t xml:space="preserve">140 (2024 г. - </w:t>
      </w:r>
      <w:r w:rsidR="004A7A4C" w:rsidRPr="00654D3C">
        <w:rPr>
          <w:rFonts w:ascii="Times New Roman" w:hAnsi="Times New Roman" w:cs="Times New Roman"/>
          <w:sz w:val="24"/>
          <w:szCs w:val="24"/>
        </w:rPr>
        <w:t>568)</w:t>
      </w:r>
      <w:r w:rsidR="00332B46" w:rsidRPr="00654D3C">
        <w:rPr>
          <w:rFonts w:ascii="Times New Roman" w:hAnsi="Times New Roman" w:cs="Times New Roman"/>
          <w:sz w:val="24"/>
          <w:szCs w:val="24"/>
        </w:rPr>
        <w:t>.</w:t>
      </w:r>
    </w:p>
    <w:p w:rsidR="00491EA9" w:rsidRPr="00654D3C" w:rsidRDefault="00332B46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 xml:space="preserve">Наибольшие затруднения </w:t>
      </w:r>
      <w:r w:rsidR="00D717C9" w:rsidRPr="00654D3C">
        <w:rPr>
          <w:rFonts w:ascii="Times New Roman" w:hAnsi="Times New Roman" w:cs="Times New Roman"/>
          <w:sz w:val="24"/>
          <w:szCs w:val="24"/>
          <w:u w:val="single"/>
        </w:rPr>
        <w:t>вызывают задания</w:t>
      </w:r>
      <w:r w:rsidR="00D717C9"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Pr="00654D3C">
        <w:rPr>
          <w:rFonts w:ascii="Times New Roman" w:hAnsi="Times New Roman" w:cs="Times New Roman"/>
          <w:sz w:val="24"/>
          <w:szCs w:val="24"/>
        </w:rPr>
        <w:t>требующи</w:t>
      </w:r>
      <w:r w:rsidR="00D717C9" w:rsidRPr="00654D3C">
        <w:rPr>
          <w:rFonts w:ascii="Times New Roman" w:hAnsi="Times New Roman" w:cs="Times New Roman"/>
          <w:sz w:val="24"/>
          <w:szCs w:val="24"/>
        </w:rPr>
        <w:t>е</w:t>
      </w:r>
      <w:r w:rsidRPr="00654D3C">
        <w:rPr>
          <w:rFonts w:ascii="Times New Roman" w:hAnsi="Times New Roman" w:cs="Times New Roman"/>
          <w:sz w:val="24"/>
          <w:szCs w:val="24"/>
        </w:rPr>
        <w:t xml:space="preserve"> примен</w:t>
      </w:r>
      <w:r w:rsidR="00CB4EE7" w:rsidRPr="00654D3C">
        <w:rPr>
          <w:rFonts w:ascii="Times New Roman" w:hAnsi="Times New Roman" w:cs="Times New Roman"/>
          <w:sz w:val="24"/>
          <w:szCs w:val="24"/>
        </w:rPr>
        <w:t>ения математических</w:t>
      </w:r>
      <w:r w:rsidRPr="00654D3C">
        <w:rPr>
          <w:rFonts w:ascii="Times New Roman" w:hAnsi="Times New Roman" w:cs="Times New Roman"/>
          <w:sz w:val="24"/>
          <w:szCs w:val="24"/>
        </w:rPr>
        <w:t xml:space="preserve"> процедур, обосн</w:t>
      </w:r>
      <w:r w:rsidR="00D717C9" w:rsidRPr="00654D3C">
        <w:rPr>
          <w:rFonts w:ascii="Times New Roman" w:hAnsi="Times New Roman" w:cs="Times New Roman"/>
          <w:sz w:val="24"/>
          <w:szCs w:val="24"/>
        </w:rPr>
        <w:t>ов</w:t>
      </w:r>
      <w:r w:rsidR="00CB4EE7" w:rsidRPr="00654D3C">
        <w:rPr>
          <w:rFonts w:ascii="Times New Roman" w:hAnsi="Times New Roman" w:cs="Times New Roman"/>
          <w:sz w:val="24"/>
          <w:szCs w:val="24"/>
        </w:rPr>
        <w:t>ания</w:t>
      </w:r>
      <w:r w:rsidR="00D717C9" w:rsidRPr="00654D3C">
        <w:rPr>
          <w:rFonts w:ascii="Times New Roman" w:hAnsi="Times New Roman" w:cs="Times New Roman"/>
          <w:sz w:val="24"/>
          <w:szCs w:val="24"/>
        </w:rPr>
        <w:t xml:space="preserve"> свое</w:t>
      </w:r>
      <w:r w:rsidR="00CB4EE7" w:rsidRPr="00654D3C">
        <w:rPr>
          <w:rFonts w:ascii="Times New Roman" w:hAnsi="Times New Roman" w:cs="Times New Roman"/>
          <w:sz w:val="24"/>
          <w:szCs w:val="24"/>
        </w:rPr>
        <w:t>го мнения</w:t>
      </w:r>
      <w:r w:rsidR="00D717C9" w:rsidRPr="00654D3C">
        <w:rPr>
          <w:rFonts w:ascii="Times New Roman" w:hAnsi="Times New Roman" w:cs="Times New Roman"/>
          <w:sz w:val="24"/>
          <w:szCs w:val="24"/>
        </w:rPr>
        <w:t>, рассужд</w:t>
      </w:r>
      <w:r w:rsidR="00CB4EE7" w:rsidRPr="00654D3C">
        <w:rPr>
          <w:rFonts w:ascii="Times New Roman" w:hAnsi="Times New Roman" w:cs="Times New Roman"/>
          <w:sz w:val="24"/>
          <w:szCs w:val="24"/>
        </w:rPr>
        <w:t>ений</w:t>
      </w:r>
      <w:r w:rsidR="00D717C9" w:rsidRPr="00654D3C">
        <w:rPr>
          <w:rFonts w:ascii="Times New Roman" w:hAnsi="Times New Roman" w:cs="Times New Roman"/>
          <w:sz w:val="24"/>
          <w:szCs w:val="24"/>
        </w:rPr>
        <w:t>;</w:t>
      </w:r>
      <w:r w:rsidRPr="00654D3C">
        <w:rPr>
          <w:rFonts w:ascii="Times New Roman" w:hAnsi="Times New Roman" w:cs="Times New Roman"/>
          <w:sz w:val="24"/>
          <w:szCs w:val="24"/>
        </w:rPr>
        <w:t xml:space="preserve"> возник</w:t>
      </w:r>
      <w:r w:rsidR="00D717C9" w:rsidRPr="00654D3C">
        <w:rPr>
          <w:rFonts w:ascii="Times New Roman" w:hAnsi="Times New Roman" w:cs="Times New Roman"/>
          <w:sz w:val="24"/>
          <w:szCs w:val="24"/>
        </w:rPr>
        <w:t xml:space="preserve">ают </w:t>
      </w:r>
      <w:r w:rsidRPr="00654D3C">
        <w:rPr>
          <w:rFonts w:ascii="Times New Roman" w:hAnsi="Times New Roman" w:cs="Times New Roman"/>
          <w:sz w:val="24"/>
          <w:szCs w:val="24"/>
        </w:rPr>
        <w:t xml:space="preserve">трудности в осмыслении прочитанного, в отсутствии умения выделять главный вопрос в задаче и в записи ответа </w:t>
      </w:r>
      <w:r w:rsidR="007B3C22" w:rsidRPr="00654D3C">
        <w:rPr>
          <w:rFonts w:ascii="Times New Roman" w:hAnsi="Times New Roman" w:cs="Times New Roman"/>
          <w:sz w:val="24"/>
          <w:szCs w:val="24"/>
        </w:rPr>
        <w:t>по</w:t>
      </w:r>
      <w:r w:rsidRPr="00654D3C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7B3C22" w:rsidRPr="00654D3C">
        <w:rPr>
          <w:rFonts w:ascii="Times New Roman" w:hAnsi="Times New Roman" w:cs="Times New Roman"/>
          <w:sz w:val="24"/>
          <w:szCs w:val="24"/>
        </w:rPr>
        <w:t>ю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  <w:r w:rsidR="007B3C22" w:rsidRPr="00654D3C">
        <w:rPr>
          <w:rFonts w:ascii="Times New Roman" w:hAnsi="Times New Roman" w:cs="Times New Roman"/>
          <w:sz w:val="24"/>
          <w:szCs w:val="24"/>
        </w:rPr>
        <w:t>Наиболее</w:t>
      </w:r>
      <w:r w:rsidRPr="00654D3C">
        <w:rPr>
          <w:rFonts w:ascii="Times New Roman" w:hAnsi="Times New Roman" w:cs="Times New Roman"/>
          <w:sz w:val="24"/>
          <w:szCs w:val="24"/>
        </w:rPr>
        <w:t xml:space="preserve"> низкие результаты связаны с отсутствием умения интерпретировать математическую проблему. </w:t>
      </w:r>
      <w:r w:rsidR="00A63D7C" w:rsidRPr="00654D3C">
        <w:rPr>
          <w:rFonts w:ascii="Times New Roman" w:hAnsi="Times New Roman" w:cs="Times New Roman"/>
          <w:sz w:val="24"/>
          <w:szCs w:val="24"/>
        </w:rPr>
        <w:t>Уменьшение</w:t>
      </w:r>
      <w:r w:rsidR="000E3E33" w:rsidRPr="00654D3C">
        <w:rPr>
          <w:rFonts w:ascii="Times New Roman" w:hAnsi="Times New Roman" w:cs="Times New Roman"/>
          <w:sz w:val="24"/>
          <w:szCs w:val="24"/>
        </w:rPr>
        <w:t>, причем</w:t>
      </w:r>
      <w:r w:rsidR="00A63D7C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0E3E33" w:rsidRPr="00654D3C">
        <w:rPr>
          <w:rFonts w:ascii="Times New Roman" w:hAnsi="Times New Roman" w:cs="Times New Roman"/>
          <w:sz w:val="24"/>
          <w:szCs w:val="24"/>
        </w:rPr>
        <w:t>-</w:t>
      </w:r>
      <w:r w:rsidR="00A63D7C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0E3E33" w:rsidRPr="00654D3C">
        <w:rPr>
          <w:rFonts w:ascii="Times New Roman" w:hAnsi="Times New Roman" w:cs="Times New Roman"/>
          <w:sz w:val="24"/>
          <w:szCs w:val="24"/>
        </w:rPr>
        <w:t>значительное, количества учащихся, объясняется завершением работы на портале РЭШ.</w:t>
      </w:r>
    </w:p>
    <w:p w:rsidR="00491EA9" w:rsidRPr="00654D3C" w:rsidRDefault="00491EA9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lastRenderedPageBreak/>
        <w:t>Р</w:t>
      </w:r>
      <w:r w:rsidR="00332B46" w:rsidRPr="00654D3C">
        <w:rPr>
          <w:rFonts w:ascii="Times New Roman" w:hAnsi="Times New Roman" w:cs="Times New Roman"/>
          <w:sz w:val="24"/>
          <w:szCs w:val="24"/>
          <w:u w:val="single"/>
        </w:rPr>
        <w:t>екоменд</w:t>
      </w:r>
      <w:r w:rsidRPr="00654D3C">
        <w:rPr>
          <w:rFonts w:ascii="Times New Roman" w:hAnsi="Times New Roman" w:cs="Times New Roman"/>
          <w:sz w:val="24"/>
          <w:szCs w:val="24"/>
          <w:u w:val="single"/>
        </w:rPr>
        <w:t>ации</w:t>
      </w:r>
      <w:r w:rsidR="00332B46" w:rsidRPr="00654D3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2B46" w:rsidRPr="00654D3C">
        <w:rPr>
          <w:rFonts w:ascii="Times New Roman" w:hAnsi="Times New Roman" w:cs="Times New Roman"/>
          <w:sz w:val="24"/>
          <w:szCs w:val="24"/>
        </w:rPr>
        <w:t xml:space="preserve"> в рамках преподавания предметов «</w:t>
      </w:r>
      <w:r w:rsidR="001268E9" w:rsidRPr="00654D3C">
        <w:rPr>
          <w:rFonts w:ascii="Times New Roman" w:hAnsi="Times New Roman" w:cs="Times New Roman"/>
          <w:sz w:val="24"/>
          <w:szCs w:val="24"/>
        </w:rPr>
        <w:t>М</w:t>
      </w:r>
      <w:r w:rsidR="00332B46" w:rsidRPr="00654D3C">
        <w:rPr>
          <w:rFonts w:ascii="Times New Roman" w:hAnsi="Times New Roman" w:cs="Times New Roman"/>
          <w:sz w:val="24"/>
          <w:szCs w:val="24"/>
        </w:rPr>
        <w:t xml:space="preserve">атематика» увеличить долю заданий, направленных на развитие математической грамотности и компенсацию </w:t>
      </w:r>
      <w:proofErr w:type="spellStart"/>
      <w:r w:rsidR="00332B46" w:rsidRPr="00654D3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32B46" w:rsidRPr="00654D3C">
        <w:rPr>
          <w:rFonts w:ascii="Times New Roman" w:hAnsi="Times New Roman" w:cs="Times New Roman"/>
          <w:sz w:val="24"/>
          <w:szCs w:val="24"/>
        </w:rPr>
        <w:t xml:space="preserve"> дефицитов; в рамках </w:t>
      </w:r>
      <w:proofErr w:type="spellStart"/>
      <w:r w:rsidR="00332B46" w:rsidRPr="00654D3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332B46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sz w:val="24"/>
          <w:szCs w:val="24"/>
        </w:rPr>
        <w:t>контроля</w:t>
      </w:r>
      <w:r w:rsidR="00332B46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1268E9" w:rsidRPr="00654D3C">
        <w:rPr>
          <w:rFonts w:ascii="Times New Roman" w:hAnsi="Times New Roman" w:cs="Times New Roman"/>
          <w:sz w:val="24"/>
          <w:szCs w:val="24"/>
        </w:rPr>
        <w:t xml:space="preserve">над </w:t>
      </w:r>
      <w:r w:rsidR="00332B46" w:rsidRPr="00654D3C">
        <w:rPr>
          <w:rFonts w:ascii="Times New Roman" w:hAnsi="Times New Roman" w:cs="Times New Roman"/>
          <w:sz w:val="24"/>
          <w:szCs w:val="24"/>
        </w:rPr>
        <w:t>качеств</w:t>
      </w:r>
      <w:r w:rsidR="001268E9" w:rsidRPr="00654D3C">
        <w:rPr>
          <w:rFonts w:ascii="Times New Roman" w:hAnsi="Times New Roman" w:cs="Times New Roman"/>
          <w:sz w:val="24"/>
          <w:szCs w:val="24"/>
        </w:rPr>
        <w:t>ом</w:t>
      </w:r>
      <w:r w:rsidR="00332B46" w:rsidRPr="00654D3C">
        <w:rPr>
          <w:rFonts w:ascii="Times New Roman" w:hAnsi="Times New Roman" w:cs="Times New Roman"/>
          <w:sz w:val="24"/>
          <w:szCs w:val="24"/>
        </w:rPr>
        <w:t xml:space="preserve"> об</w:t>
      </w:r>
      <w:r w:rsidR="001268E9" w:rsidRPr="00654D3C">
        <w:rPr>
          <w:rFonts w:ascii="Times New Roman" w:hAnsi="Times New Roman" w:cs="Times New Roman"/>
          <w:sz w:val="24"/>
          <w:szCs w:val="24"/>
        </w:rPr>
        <w:t>учения</w:t>
      </w:r>
      <w:r w:rsidR="00332B46" w:rsidRPr="00654D3C">
        <w:rPr>
          <w:rFonts w:ascii="Times New Roman" w:hAnsi="Times New Roman" w:cs="Times New Roman"/>
          <w:sz w:val="24"/>
          <w:szCs w:val="24"/>
        </w:rPr>
        <w:t xml:space="preserve"> обратить внимание на технологии, которые помогают реализовать </w:t>
      </w:r>
      <w:proofErr w:type="spellStart"/>
      <w:r w:rsidR="00332B46" w:rsidRPr="00654D3C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="00332B46" w:rsidRPr="00654D3C">
        <w:rPr>
          <w:rFonts w:ascii="Times New Roman" w:hAnsi="Times New Roman" w:cs="Times New Roman"/>
          <w:sz w:val="24"/>
          <w:szCs w:val="24"/>
        </w:rPr>
        <w:t xml:space="preserve"> подход в обучении и обеспечивают положительную динамику в формировании универсальных учебных действий, в частности математической грамотности. </w:t>
      </w:r>
    </w:p>
    <w:p w:rsidR="00AC136A" w:rsidRPr="00654D3C" w:rsidRDefault="00332B46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b/>
          <w:sz w:val="24"/>
          <w:szCs w:val="24"/>
        </w:rPr>
        <w:t>2.</w:t>
      </w:r>
      <w:r w:rsidR="00026464" w:rsidRPr="0065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b/>
          <w:sz w:val="24"/>
          <w:szCs w:val="24"/>
        </w:rPr>
        <w:t>Читательская грамотность.</w:t>
      </w:r>
      <w:r w:rsidR="00D849F0" w:rsidRPr="00654D3C">
        <w:rPr>
          <w:rFonts w:ascii="Times New Roman" w:hAnsi="Times New Roman" w:cs="Times New Roman"/>
          <w:sz w:val="24"/>
          <w:szCs w:val="24"/>
        </w:rPr>
        <w:t xml:space="preserve"> Читательская грамотность </w:t>
      </w:r>
      <w:r w:rsidR="00140705" w:rsidRPr="00654D3C">
        <w:rPr>
          <w:rFonts w:ascii="Times New Roman" w:hAnsi="Times New Roman" w:cs="Times New Roman"/>
          <w:sz w:val="24"/>
          <w:szCs w:val="24"/>
        </w:rPr>
        <w:t xml:space="preserve">(далее - ЧГ) </w:t>
      </w:r>
      <w:r w:rsidR="00D849F0" w:rsidRPr="00654D3C">
        <w:rPr>
          <w:rFonts w:ascii="Times New Roman" w:hAnsi="Times New Roman" w:cs="Times New Roman"/>
          <w:sz w:val="24"/>
          <w:szCs w:val="24"/>
        </w:rPr>
        <w:t xml:space="preserve">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FF6023" w:rsidRPr="00654D3C" w:rsidRDefault="00B10CEA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140705" w:rsidRPr="00654D3C">
        <w:rPr>
          <w:rFonts w:ascii="Times New Roman" w:hAnsi="Times New Roman" w:cs="Times New Roman"/>
          <w:sz w:val="24"/>
          <w:szCs w:val="24"/>
        </w:rPr>
        <w:t>Ч</w:t>
      </w:r>
      <w:r w:rsidRPr="00654D3C">
        <w:rPr>
          <w:rFonts w:ascii="Times New Roman" w:hAnsi="Times New Roman" w:cs="Times New Roman"/>
          <w:sz w:val="24"/>
          <w:szCs w:val="24"/>
        </w:rPr>
        <w:t>Г осуществлялся через:</w:t>
      </w:r>
      <w:r w:rsidR="00140705" w:rsidRPr="00654D3C">
        <w:rPr>
          <w:rFonts w:ascii="Times New Roman" w:hAnsi="Times New Roman" w:cs="Times New Roman"/>
          <w:sz w:val="24"/>
          <w:szCs w:val="24"/>
        </w:rPr>
        <w:t xml:space="preserve"> выполнение упражнений на уроках, работу с текстами, анализ произведений, проверочные задания, тренировочные работы по подготовке к итоговому сочинению, контрольные работы, тестирование, участие в сессии МАН, муниципальном этапе всероссийской олимпиады школьников, участие в конкурсах и проектах, участия в </w:t>
      </w:r>
      <w:proofErr w:type="spellStart"/>
      <w:r w:rsidR="00140705" w:rsidRPr="00654D3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F6023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140705" w:rsidRPr="00654D3C">
        <w:rPr>
          <w:rFonts w:ascii="Times New Roman" w:hAnsi="Times New Roman" w:cs="Times New Roman"/>
          <w:sz w:val="24"/>
          <w:szCs w:val="24"/>
        </w:rPr>
        <w:t>-</w:t>
      </w:r>
      <w:r w:rsidR="00FF6023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140705" w:rsidRPr="00654D3C">
        <w:rPr>
          <w:rFonts w:ascii="Times New Roman" w:hAnsi="Times New Roman" w:cs="Times New Roman"/>
          <w:sz w:val="24"/>
          <w:szCs w:val="24"/>
        </w:rPr>
        <w:t>диктантах и др.</w:t>
      </w:r>
    </w:p>
    <w:p w:rsidR="00CC4D63" w:rsidRPr="00654D3C" w:rsidRDefault="00D849F0" w:rsidP="003A130B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В </w:t>
      </w:r>
      <w:r w:rsidR="00FF6023" w:rsidRPr="00654D3C">
        <w:rPr>
          <w:rFonts w:ascii="Times New Roman" w:hAnsi="Times New Roman" w:cs="Times New Roman"/>
          <w:sz w:val="24"/>
          <w:szCs w:val="24"/>
        </w:rPr>
        <w:t>Мониторинг</w:t>
      </w:r>
      <w:r w:rsidR="00BD04C8" w:rsidRPr="00654D3C">
        <w:rPr>
          <w:rFonts w:ascii="Times New Roman" w:hAnsi="Times New Roman" w:cs="Times New Roman"/>
          <w:sz w:val="24"/>
          <w:szCs w:val="24"/>
        </w:rPr>
        <w:t xml:space="preserve"> были включены задан</w:t>
      </w:r>
      <w:r w:rsidRPr="00654D3C">
        <w:rPr>
          <w:rFonts w:ascii="Times New Roman" w:hAnsi="Times New Roman" w:cs="Times New Roman"/>
          <w:sz w:val="24"/>
          <w:szCs w:val="24"/>
        </w:rPr>
        <w:t>и</w:t>
      </w:r>
      <w:r w:rsidR="00BD04C8" w:rsidRPr="00654D3C">
        <w:rPr>
          <w:rFonts w:ascii="Times New Roman" w:hAnsi="Times New Roman" w:cs="Times New Roman"/>
          <w:sz w:val="24"/>
          <w:szCs w:val="24"/>
        </w:rPr>
        <w:t>я</w:t>
      </w:r>
      <w:r w:rsidRPr="00654D3C">
        <w:rPr>
          <w:rFonts w:ascii="Times New Roman" w:hAnsi="Times New Roman" w:cs="Times New Roman"/>
          <w:sz w:val="24"/>
          <w:szCs w:val="24"/>
        </w:rPr>
        <w:t xml:space="preserve"> на оценку следующих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областей: </w:t>
      </w:r>
      <w:r w:rsidR="00FF6023" w:rsidRPr="00654D3C">
        <w:rPr>
          <w:rFonts w:ascii="Times New Roman" w:hAnsi="Times New Roman" w:cs="Times New Roman"/>
          <w:sz w:val="24"/>
          <w:szCs w:val="24"/>
        </w:rPr>
        <w:t>н</w:t>
      </w:r>
      <w:r w:rsidRPr="00654D3C">
        <w:rPr>
          <w:rFonts w:ascii="Times New Roman" w:hAnsi="Times New Roman" w:cs="Times New Roman"/>
          <w:sz w:val="24"/>
          <w:szCs w:val="24"/>
        </w:rPr>
        <w:t>айти и</w:t>
      </w:r>
      <w:r w:rsidR="00FF6023" w:rsidRPr="00654D3C">
        <w:rPr>
          <w:rFonts w:ascii="Times New Roman" w:hAnsi="Times New Roman" w:cs="Times New Roman"/>
          <w:sz w:val="24"/>
          <w:szCs w:val="24"/>
        </w:rPr>
        <w:t xml:space="preserve"> извлечь (информацию из текста);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FF6023" w:rsidRPr="00654D3C">
        <w:rPr>
          <w:rFonts w:ascii="Times New Roman" w:hAnsi="Times New Roman" w:cs="Times New Roman"/>
          <w:sz w:val="24"/>
          <w:szCs w:val="24"/>
        </w:rPr>
        <w:t>и</w:t>
      </w:r>
      <w:r w:rsidRPr="00654D3C">
        <w:rPr>
          <w:rFonts w:ascii="Times New Roman" w:hAnsi="Times New Roman" w:cs="Times New Roman"/>
          <w:sz w:val="24"/>
          <w:szCs w:val="24"/>
        </w:rPr>
        <w:t>нтегрировать и интерпретировать (информацию из текста)</w:t>
      </w:r>
      <w:r w:rsidR="00FF6023" w:rsidRPr="00654D3C">
        <w:rPr>
          <w:rFonts w:ascii="Times New Roman" w:hAnsi="Times New Roman" w:cs="Times New Roman"/>
          <w:sz w:val="24"/>
          <w:szCs w:val="24"/>
        </w:rPr>
        <w:t>;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FF6023" w:rsidRPr="00654D3C">
        <w:rPr>
          <w:rFonts w:ascii="Times New Roman" w:hAnsi="Times New Roman" w:cs="Times New Roman"/>
          <w:sz w:val="24"/>
          <w:szCs w:val="24"/>
        </w:rPr>
        <w:t>о</w:t>
      </w:r>
      <w:r w:rsidRPr="00654D3C">
        <w:rPr>
          <w:rFonts w:ascii="Times New Roman" w:hAnsi="Times New Roman" w:cs="Times New Roman"/>
          <w:sz w:val="24"/>
          <w:szCs w:val="24"/>
        </w:rPr>
        <w:t>смыслить и оценить (информацию из текста)</w:t>
      </w:r>
      <w:r w:rsidR="00FF6023" w:rsidRPr="00654D3C">
        <w:rPr>
          <w:rFonts w:ascii="Times New Roman" w:hAnsi="Times New Roman" w:cs="Times New Roman"/>
          <w:sz w:val="24"/>
          <w:szCs w:val="24"/>
        </w:rPr>
        <w:t>; и</w:t>
      </w:r>
      <w:r w:rsidRPr="00654D3C">
        <w:rPr>
          <w:rFonts w:ascii="Times New Roman" w:hAnsi="Times New Roman" w:cs="Times New Roman"/>
          <w:sz w:val="24"/>
          <w:szCs w:val="24"/>
        </w:rPr>
        <w:t>спользовать (информацию из текста)</w:t>
      </w:r>
      <w:r w:rsidR="00FF6023" w:rsidRPr="00654D3C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CC4D63" w:rsidRPr="00654D3C" w:rsidRDefault="00FF6023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Выполняли работу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4D5C0F" w:rsidRPr="004D5C0F">
        <w:rPr>
          <w:rFonts w:ascii="Times New Roman" w:eastAsia="Times New Roman" w:hAnsi="Times New Roman" w:cs="Times New Roman"/>
          <w:color w:val="000000"/>
          <w:sz w:val="24"/>
          <w:szCs w:val="24"/>
        </w:rPr>
        <w:t>1491</w:t>
      </w:r>
      <w:r w:rsidR="004D5C0F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6933AB" w:rsidRPr="00654D3C">
        <w:rPr>
          <w:rFonts w:ascii="Times New Roman" w:hAnsi="Times New Roman" w:cs="Times New Roman"/>
          <w:sz w:val="24"/>
          <w:szCs w:val="24"/>
        </w:rPr>
        <w:t>(202</w:t>
      </w:r>
      <w:r w:rsidR="004D5C0F" w:rsidRPr="00654D3C">
        <w:rPr>
          <w:rFonts w:ascii="Times New Roman" w:hAnsi="Times New Roman" w:cs="Times New Roman"/>
          <w:sz w:val="24"/>
          <w:szCs w:val="24"/>
        </w:rPr>
        <w:t>4</w:t>
      </w:r>
      <w:r w:rsidR="006933AB" w:rsidRPr="00654D3C">
        <w:rPr>
          <w:rFonts w:ascii="Times New Roman" w:hAnsi="Times New Roman" w:cs="Times New Roman"/>
          <w:sz w:val="24"/>
          <w:szCs w:val="24"/>
        </w:rPr>
        <w:t xml:space="preserve"> г. - </w:t>
      </w:r>
      <w:r w:rsidR="004D5C0F" w:rsidRPr="00654D3C">
        <w:rPr>
          <w:rFonts w:ascii="Times New Roman" w:hAnsi="Times New Roman" w:cs="Times New Roman"/>
          <w:sz w:val="24"/>
          <w:szCs w:val="24"/>
        </w:rPr>
        <w:t>2034)</w:t>
      </w:r>
      <w:r w:rsidRPr="00654D3C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C4D63" w:rsidRPr="00654D3C" w:rsidRDefault="00FF6023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Справились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4D5C0F" w:rsidRPr="004D5C0F">
        <w:rPr>
          <w:rFonts w:ascii="Times New Roman" w:eastAsia="Times New Roman" w:hAnsi="Times New Roman" w:cs="Times New Roman"/>
          <w:color w:val="000000"/>
          <w:sz w:val="24"/>
          <w:szCs w:val="24"/>
        </w:rPr>
        <w:t>1393</w:t>
      </w:r>
      <w:r w:rsidR="004D5C0F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D5C0F" w:rsidRPr="00654D3C">
        <w:rPr>
          <w:rFonts w:ascii="Times New Roman" w:hAnsi="Times New Roman" w:cs="Times New Roman"/>
          <w:sz w:val="24"/>
          <w:szCs w:val="24"/>
        </w:rPr>
        <w:t>2024 г. - 1824)</w:t>
      </w:r>
      <w:r w:rsidRPr="00654D3C">
        <w:rPr>
          <w:rFonts w:ascii="Times New Roman" w:hAnsi="Times New Roman" w:cs="Times New Roman"/>
          <w:sz w:val="24"/>
          <w:szCs w:val="24"/>
        </w:rPr>
        <w:t>.</w:t>
      </w:r>
    </w:p>
    <w:p w:rsidR="00CC4D63" w:rsidRPr="00654D3C" w:rsidRDefault="00FF6023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Не справились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4D5C0F" w:rsidRPr="004D5C0F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  <w:r w:rsidR="004D5C0F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716371" w:rsidRPr="00654D3C">
        <w:rPr>
          <w:rFonts w:ascii="Times New Roman" w:hAnsi="Times New Roman" w:cs="Times New Roman"/>
          <w:sz w:val="24"/>
          <w:szCs w:val="24"/>
        </w:rPr>
        <w:t>210)</w:t>
      </w:r>
      <w:r w:rsidRPr="00654D3C">
        <w:rPr>
          <w:rFonts w:ascii="Times New Roman" w:hAnsi="Times New Roman" w:cs="Times New Roman"/>
          <w:sz w:val="24"/>
          <w:szCs w:val="24"/>
        </w:rPr>
        <w:t>.</w:t>
      </w:r>
    </w:p>
    <w:p w:rsidR="00B9421A" w:rsidRPr="00654D3C" w:rsidRDefault="00FF6023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Наибольшие затруднения</w:t>
      </w:r>
      <w:r w:rsidRPr="00654D3C">
        <w:rPr>
          <w:rFonts w:ascii="Times New Roman" w:hAnsi="Times New Roman" w:cs="Times New Roman"/>
          <w:sz w:val="24"/>
          <w:szCs w:val="24"/>
        </w:rPr>
        <w:t xml:space="preserve"> вызва</w:t>
      </w:r>
      <w:r w:rsidR="00B9421A" w:rsidRPr="00654D3C">
        <w:rPr>
          <w:rFonts w:ascii="Times New Roman" w:hAnsi="Times New Roman" w:cs="Times New Roman"/>
          <w:sz w:val="24"/>
          <w:szCs w:val="24"/>
        </w:rPr>
        <w:t xml:space="preserve">ли непосредственно новизна формата и содержания задач, что можно объяснить недостаточным опытом выполнения заданий, направленных на формирование и оценку читательской грамотности, как направления функциональной грамотности. </w:t>
      </w:r>
    </w:p>
    <w:p w:rsidR="00B9421A" w:rsidRPr="00654D3C" w:rsidRDefault="00B9421A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654D3C">
        <w:rPr>
          <w:rFonts w:ascii="Times New Roman" w:hAnsi="Times New Roman" w:cs="Times New Roman"/>
          <w:sz w:val="24"/>
          <w:szCs w:val="24"/>
        </w:rPr>
        <w:t xml:space="preserve"> в рамках преподавания предметов разработать рекомендации по формированию навыков изучающего чтения, умений читать и понимать прочитанные тексты; </w:t>
      </w:r>
      <w:proofErr w:type="gramStart"/>
      <w:r w:rsidRPr="00654D3C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654D3C">
        <w:rPr>
          <w:rFonts w:ascii="Times New Roman" w:hAnsi="Times New Roman" w:cs="Times New Roman"/>
          <w:sz w:val="24"/>
          <w:szCs w:val="24"/>
        </w:rPr>
        <w:t>аботать с информацией, представленной в различной форме; - использовать полученную информацию для решения различных учебно-познавательных и учебно-практических задач.</w:t>
      </w:r>
    </w:p>
    <w:p w:rsidR="00165B2B" w:rsidRPr="00654D3C" w:rsidRDefault="00D849F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b/>
          <w:sz w:val="24"/>
          <w:szCs w:val="24"/>
        </w:rPr>
        <w:t>3.</w:t>
      </w:r>
      <w:r w:rsidR="00E32B2C" w:rsidRPr="0065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b/>
          <w:sz w:val="24"/>
          <w:szCs w:val="24"/>
        </w:rPr>
        <w:t>Финансовая грамотность.</w:t>
      </w:r>
      <w:r w:rsidRPr="00654D3C">
        <w:rPr>
          <w:rFonts w:ascii="Times New Roman" w:hAnsi="Times New Roman" w:cs="Times New Roman"/>
          <w:sz w:val="24"/>
          <w:szCs w:val="24"/>
        </w:rPr>
        <w:t xml:space="preserve"> Финансовая грамотность</w:t>
      </w:r>
      <w:r w:rsidR="00B12E4F" w:rsidRPr="00654D3C">
        <w:rPr>
          <w:rFonts w:ascii="Times New Roman" w:hAnsi="Times New Roman" w:cs="Times New Roman"/>
          <w:sz w:val="24"/>
          <w:szCs w:val="24"/>
        </w:rPr>
        <w:t xml:space="preserve"> (далее - ФГ)</w:t>
      </w:r>
      <w:r w:rsidRPr="00654D3C">
        <w:rPr>
          <w:rFonts w:ascii="Times New Roman" w:hAnsi="Times New Roman" w:cs="Times New Roman"/>
          <w:sz w:val="24"/>
          <w:szCs w:val="24"/>
        </w:rPr>
        <w:t xml:space="preserve"> представляет собой знание и понимание финансовых понятий и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 </w:t>
      </w:r>
    </w:p>
    <w:p w:rsidR="00B12E4F" w:rsidRPr="00654D3C" w:rsidRDefault="00B12E4F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3621C2" w:rsidRPr="00654D3C">
        <w:rPr>
          <w:rFonts w:ascii="Times New Roman" w:hAnsi="Times New Roman" w:cs="Times New Roman"/>
          <w:sz w:val="24"/>
          <w:szCs w:val="24"/>
        </w:rPr>
        <w:t>Ф</w:t>
      </w:r>
      <w:r w:rsidRPr="00654D3C">
        <w:rPr>
          <w:rFonts w:ascii="Times New Roman" w:hAnsi="Times New Roman" w:cs="Times New Roman"/>
          <w:sz w:val="24"/>
          <w:szCs w:val="24"/>
        </w:rPr>
        <w:t xml:space="preserve">Г осуществлялся через: </w:t>
      </w:r>
      <w:r w:rsidR="003621C2" w:rsidRPr="00654D3C">
        <w:rPr>
          <w:rFonts w:ascii="Times New Roman" w:hAnsi="Times New Roman" w:cs="Times New Roman"/>
          <w:sz w:val="24"/>
          <w:szCs w:val="24"/>
        </w:rPr>
        <w:t xml:space="preserve">решение задач и выполнение на уроках, </w:t>
      </w:r>
      <w:r w:rsidRPr="00654D3C">
        <w:rPr>
          <w:rFonts w:ascii="Times New Roman" w:hAnsi="Times New Roman" w:cs="Times New Roman"/>
          <w:sz w:val="24"/>
          <w:szCs w:val="24"/>
        </w:rPr>
        <w:t xml:space="preserve">выполнение упражнений на уроках, тестирование, участие в </w:t>
      </w:r>
      <w:r w:rsidR="003621C2" w:rsidRPr="00654D3C">
        <w:rPr>
          <w:rFonts w:ascii="Times New Roman" w:hAnsi="Times New Roman" w:cs="Times New Roman"/>
          <w:sz w:val="24"/>
          <w:szCs w:val="24"/>
        </w:rPr>
        <w:t xml:space="preserve">Осенней сессии </w:t>
      </w:r>
      <w:proofErr w:type="spellStart"/>
      <w:r w:rsidR="003621C2" w:rsidRPr="00654D3C"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 w:rsidR="003621C2" w:rsidRPr="00654D3C">
        <w:rPr>
          <w:rFonts w:ascii="Times New Roman" w:hAnsi="Times New Roman" w:cs="Times New Roman"/>
          <w:sz w:val="24"/>
          <w:szCs w:val="24"/>
        </w:rPr>
        <w:t xml:space="preserve"> по финансовой грамотности, в </w:t>
      </w:r>
      <w:r w:rsidR="002D24CE" w:rsidRPr="00654D3C">
        <w:rPr>
          <w:rFonts w:ascii="Times New Roman" w:hAnsi="Times New Roman" w:cs="Times New Roman"/>
          <w:sz w:val="24"/>
          <w:szCs w:val="24"/>
        </w:rPr>
        <w:t>Марафоне налоговой грамотности</w:t>
      </w:r>
      <w:r w:rsidR="003621C2"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="002D24CE" w:rsidRPr="00654D3C">
        <w:rPr>
          <w:rFonts w:ascii="Times New Roman" w:hAnsi="Times New Roman" w:cs="Times New Roman"/>
          <w:sz w:val="24"/>
          <w:szCs w:val="24"/>
        </w:rPr>
        <w:t xml:space="preserve">в Неделе </w:t>
      </w:r>
      <w:proofErr w:type="spellStart"/>
      <w:r w:rsidR="002D24CE" w:rsidRPr="00654D3C">
        <w:rPr>
          <w:rFonts w:ascii="Times New Roman" w:hAnsi="Times New Roman" w:cs="Times New Roman"/>
          <w:sz w:val="24"/>
          <w:szCs w:val="24"/>
        </w:rPr>
        <w:t>ФинЗОЖ</w:t>
      </w:r>
      <w:proofErr w:type="spellEnd"/>
      <w:r w:rsidR="002D24CE"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="003621C2" w:rsidRPr="00654D3C">
        <w:rPr>
          <w:rFonts w:ascii="Times New Roman" w:hAnsi="Times New Roman" w:cs="Times New Roman"/>
          <w:sz w:val="24"/>
          <w:szCs w:val="24"/>
        </w:rPr>
        <w:t>зачетах по ФГ, проведение финансовых игр и др.</w:t>
      </w:r>
    </w:p>
    <w:p w:rsidR="00126C44" w:rsidRPr="00654D3C" w:rsidRDefault="00121E91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>З</w:t>
      </w:r>
      <w:r w:rsidR="00D849F0" w:rsidRPr="00654D3C">
        <w:rPr>
          <w:rFonts w:ascii="Times New Roman" w:hAnsi="Times New Roman" w:cs="Times New Roman"/>
          <w:sz w:val="24"/>
          <w:szCs w:val="24"/>
        </w:rPr>
        <w:t>адания ориентированы на проверку наличия у учеников финансовых компетенций, необходимых в реальной жизни. Все вопросы носят</w:t>
      </w:r>
      <w:r w:rsidR="00E34B70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D849F0" w:rsidRPr="00654D3C">
        <w:rPr>
          <w:rFonts w:ascii="Times New Roman" w:hAnsi="Times New Roman" w:cs="Times New Roman"/>
          <w:sz w:val="24"/>
          <w:szCs w:val="24"/>
        </w:rPr>
        <w:t xml:space="preserve">ситуационный характер, что позволяет оценить знания и умения учащихся действовать/принимать решения в практических, жизненных ситуациях. </w:t>
      </w:r>
    </w:p>
    <w:p w:rsidR="006B2737" w:rsidRPr="00654D3C" w:rsidRDefault="00126C44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Выполняли работу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473933" w:rsidRPr="00CF28C7">
        <w:rPr>
          <w:rFonts w:ascii="Times New Roman" w:eastAsia="Times New Roman" w:hAnsi="Times New Roman" w:cs="Times New Roman"/>
          <w:color w:val="000000"/>
          <w:sz w:val="24"/>
          <w:szCs w:val="24"/>
        </w:rPr>
        <w:t>1155</w:t>
      </w:r>
      <w:r w:rsidR="00473933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6101B6" w:rsidRPr="00654D3C">
        <w:rPr>
          <w:rFonts w:ascii="Times New Roman" w:hAnsi="Times New Roman" w:cs="Times New Roman"/>
          <w:sz w:val="24"/>
          <w:szCs w:val="24"/>
        </w:rPr>
        <w:t>1913</w:t>
      </w:r>
      <w:r w:rsidR="00473933" w:rsidRPr="00654D3C">
        <w:rPr>
          <w:rFonts w:ascii="Times New Roman" w:hAnsi="Times New Roman" w:cs="Times New Roman"/>
          <w:sz w:val="24"/>
          <w:szCs w:val="24"/>
        </w:rPr>
        <w:t>)</w:t>
      </w:r>
      <w:r w:rsidR="006101B6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6B2737" w:rsidRPr="00654D3C" w:rsidRDefault="00126C44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Справились: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473933" w:rsidRPr="00CF28C7">
        <w:rPr>
          <w:rFonts w:ascii="Times New Roman" w:eastAsia="Times New Roman" w:hAnsi="Times New Roman" w:cs="Times New Roman"/>
          <w:color w:val="000000"/>
          <w:sz w:val="24"/>
          <w:szCs w:val="24"/>
        </w:rPr>
        <w:t>1113</w:t>
      </w:r>
      <w:r w:rsidR="00473933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</w:t>
      </w:r>
      <w:r w:rsidR="002E104C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101B6" w:rsidRPr="00654D3C">
        <w:rPr>
          <w:rFonts w:ascii="Times New Roman" w:hAnsi="Times New Roman" w:cs="Times New Roman"/>
          <w:sz w:val="24"/>
          <w:szCs w:val="24"/>
        </w:rPr>
        <w:t>1702)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4CE" w:rsidRPr="00654D3C" w:rsidRDefault="00126C44" w:rsidP="009E3613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Не справились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367BDB" w:rsidRPr="00CF28C7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="00367BDB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6101B6" w:rsidRPr="00654D3C">
        <w:rPr>
          <w:rFonts w:ascii="Times New Roman" w:hAnsi="Times New Roman" w:cs="Times New Roman"/>
          <w:sz w:val="24"/>
          <w:szCs w:val="24"/>
        </w:rPr>
        <w:t>211)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890" w:rsidRPr="00654D3C" w:rsidRDefault="00A605EB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lastRenderedPageBreak/>
        <w:t xml:space="preserve">Учащиеся проявили большую заинтересованность в </w:t>
      </w:r>
      <w:r w:rsidR="00BF4B41" w:rsidRPr="00654D3C">
        <w:rPr>
          <w:rFonts w:ascii="Times New Roman" w:hAnsi="Times New Roman" w:cs="Times New Roman"/>
          <w:sz w:val="24"/>
          <w:szCs w:val="24"/>
        </w:rPr>
        <w:t>вопросах по темам</w:t>
      </w:r>
      <w:r w:rsidRPr="00654D3C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BF4B41" w:rsidRPr="00654D3C">
        <w:rPr>
          <w:rFonts w:ascii="Times New Roman" w:hAnsi="Times New Roman" w:cs="Times New Roman"/>
          <w:sz w:val="24"/>
          <w:szCs w:val="24"/>
        </w:rPr>
        <w:t>я</w:t>
      </w:r>
      <w:r w:rsidRPr="00654D3C">
        <w:rPr>
          <w:rFonts w:ascii="Times New Roman" w:hAnsi="Times New Roman" w:cs="Times New Roman"/>
          <w:sz w:val="24"/>
          <w:szCs w:val="24"/>
        </w:rPr>
        <w:t xml:space="preserve"> личными денежными средствами. </w:t>
      </w:r>
      <w:r w:rsidR="00BF4B41" w:rsidRPr="00654D3C">
        <w:rPr>
          <w:rFonts w:ascii="Times New Roman" w:hAnsi="Times New Roman" w:cs="Times New Roman"/>
          <w:sz w:val="24"/>
          <w:szCs w:val="24"/>
        </w:rPr>
        <w:t xml:space="preserve">Трудности вызвали задания, требующие </w:t>
      </w:r>
      <w:r w:rsidRPr="00654D3C">
        <w:rPr>
          <w:rFonts w:ascii="Times New Roman" w:hAnsi="Times New Roman" w:cs="Times New Roman"/>
          <w:sz w:val="24"/>
          <w:szCs w:val="24"/>
        </w:rPr>
        <w:t>развернут</w:t>
      </w:r>
      <w:r w:rsidR="00BF4B41" w:rsidRPr="00654D3C">
        <w:rPr>
          <w:rFonts w:ascii="Times New Roman" w:hAnsi="Times New Roman" w:cs="Times New Roman"/>
          <w:sz w:val="24"/>
          <w:szCs w:val="24"/>
        </w:rPr>
        <w:t xml:space="preserve">ого обоснованного </w:t>
      </w:r>
      <w:r w:rsidRPr="00654D3C">
        <w:rPr>
          <w:rFonts w:ascii="Times New Roman" w:hAnsi="Times New Roman" w:cs="Times New Roman"/>
          <w:sz w:val="24"/>
          <w:szCs w:val="24"/>
        </w:rPr>
        <w:t>ответ</w:t>
      </w:r>
      <w:r w:rsidR="00BF4B41" w:rsidRPr="00654D3C">
        <w:rPr>
          <w:rFonts w:ascii="Times New Roman" w:hAnsi="Times New Roman" w:cs="Times New Roman"/>
          <w:sz w:val="24"/>
          <w:szCs w:val="24"/>
        </w:rPr>
        <w:t>а</w:t>
      </w:r>
      <w:r w:rsidR="00473933" w:rsidRPr="00654D3C">
        <w:rPr>
          <w:rFonts w:ascii="Times New Roman" w:hAnsi="Times New Roman" w:cs="Times New Roman"/>
          <w:sz w:val="24"/>
          <w:szCs w:val="24"/>
        </w:rPr>
        <w:t xml:space="preserve"> и вопросы по механизмам инвестирования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D73" w:rsidRPr="00654D3C" w:rsidRDefault="00126C44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="008C3D73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9B3890" w:rsidRPr="00654D3C">
        <w:rPr>
          <w:rFonts w:ascii="Times New Roman" w:hAnsi="Times New Roman" w:cs="Times New Roman"/>
          <w:sz w:val="24"/>
          <w:szCs w:val="24"/>
        </w:rPr>
        <w:t>для успешной подготовки школьников к жизни, для подготовки учащихся к прохождению тестирования в рамках исследовани</w:t>
      </w:r>
      <w:r w:rsidR="008C3D73" w:rsidRPr="00654D3C">
        <w:rPr>
          <w:rFonts w:ascii="Times New Roman" w:hAnsi="Times New Roman" w:cs="Times New Roman"/>
          <w:sz w:val="24"/>
          <w:szCs w:val="24"/>
        </w:rPr>
        <w:t>й</w:t>
      </w:r>
      <w:r w:rsidR="009B3890" w:rsidRPr="00654D3C">
        <w:rPr>
          <w:rFonts w:ascii="Times New Roman" w:hAnsi="Times New Roman" w:cs="Times New Roman"/>
          <w:sz w:val="24"/>
          <w:szCs w:val="24"/>
        </w:rPr>
        <w:t xml:space="preserve"> по финансовой грамотности необходимо обеспечить системный, комплексный подход к внедрению и реализации формирования финансовой грамотности у школьников, объединив усилия педагогов различных предметов.</w:t>
      </w:r>
    </w:p>
    <w:p w:rsidR="00DE4380" w:rsidRPr="00654D3C" w:rsidRDefault="00D849F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b/>
          <w:sz w:val="24"/>
          <w:szCs w:val="24"/>
        </w:rPr>
        <w:t>4.</w:t>
      </w:r>
      <w:r w:rsidR="001268E9" w:rsidRPr="0065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b/>
          <w:sz w:val="24"/>
          <w:szCs w:val="24"/>
        </w:rPr>
        <w:t>Глобальные компетенции</w:t>
      </w:r>
      <w:r w:rsidRPr="00654D3C">
        <w:rPr>
          <w:rFonts w:ascii="Times New Roman" w:hAnsi="Times New Roman" w:cs="Times New Roman"/>
          <w:sz w:val="24"/>
          <w:szCs w:val="24"/>
        </w:rPr>
        <w:t>. Глобальная компетентность</w:t>
      </w:r>
      <w:r w:rsidR="00DE4380" w:rsidRPr="00654D3C">
        <w:rPr>
          <w:rFonts w:ascii="Times New Roman" w:hAnsi="Times New Roman" w:cs="Times New Roman"/>
          <w:sz w:val="24"/>
          <w:szCs w:val="24"/>
        </w:rPr>
        <w:t xml:space="preserve"> (далее - ГК)</w:t>
      </w:r>
      <w:r w:rsidRPr="00654D3C">
        <w:rPr>
          <w:rFonts w:ascii="Times New Roman" w:hAnsi="Times New Roman" w:cs="Times New Roman"/>
          <w:sz w:val="24"/>
          <w:szCs w:val="24"/>
        </w:rPr>
        <w:t xml:space="preserve"> –</w:t>
      </w:r>
      <w:r w:rsidR="00DE4380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sz w:val="24"/>
          <w:szCs w:val="24"/>
        </w:rPr>
        <w:t xml:space="preserve">это не конкретные навыки, а сочетание знаний, умений, взглядов и ценностей, применяемых при личном или виртуальном взаимодействии с людьми, которые принадлежат к иной культурной среде, и при участии в решении глобальных проблем, не имеющих национальных границ и оказывающих влияние на жизнь нынешнего и будущих поколений. Глобальная компетентность определяется как многомерная способность, которая включает в себя: - способность изучать глобальные и межкультурные проблемы, - понимать и ценить различные взгляды и мировоззрения, - успешно и уважительно взаимодействовать с другими, - принимать меры для коллективного благополучия и устойчивого развития. </w:t>
      </w:r>
    </w:p>
    <w:p w:rsidR="009A78F4" w:rsidRPr="00654D3C" w:rsidRDefault="00DE438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>Мониторинг ГК осуществлялся через:</w:t>
      </w:r>
      <w:r w:rsidR="009A78F4" w:rsidRPr="00654D3C">
        <w:rPr>
          <w:rFonts w:ascii="Times New Roman" w:hAnsi="Times New Roman" w:cs="Times New Roman"/>
          <w:sz w:val="24"/>
          <w:szCs w:val="24"/>
        </w:rPr>
        <w:t xml:space="preserve"> решение заданий</w:t>
      </w:r>
      <w:r w:rsidR="0075379E" w:rsidRPr="00654D3C">
        <w:rPr>
          <w:rFonts w:ascii="Times New Roman" w:hAnsi="Times New Roman" w:cs="Times New Roman"/>
          <w:sz w:val="24"/>
          <w:szCs w:val="24"/>
        </w:rPr>
        <w:t>, упражнений</w:t>
      </w:r>
      <w:r w:rsidR="009A78F4" w:rsidRPr="00654D3C">
        <w:rPr>
          <w:rFonts w:ascii="Times New Roman" w:hAnsi="Times New Roman" w:cs="Times New Roman"/>
          <w:sz w:val="24"/>
          <w:szCs w:val="24"/>
        </w:rPr>
        <w:t xml:space="preserve"> и ситуаций на уроках, классных часах</w:t>
      </w:r>
      <w:r w:rsidR="0075379E"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="009A78F4" w:rsidRPr="00654D3C">
        <w:rPr>
          <w:rFonts w:ascii="Times New Roman" w:hAnsi="Times New Roman" w:cs="Times New Roman"/>
          <w:sz w:val="24"/>
          <w:szCs w:val="24"/>
        </w:rPr>
        <w:t>тестирование</w:t>
      </w:r>
      <w:r w:rsidR="006C6B64" w:rsidRPr="00654D3C">
        <w:rPr>
          <w:rFonts w:ascii="Times New Roman" w:hAnsi="Times New Roman" w:cs="Times New Roman"/>
          <w:sz w:val="24"/>
          <w:szCs w:val="24"/>
        </w:rPr>
        <w:t xml:space="preserve">, проектную деятельность, анкетирование </w:t>
      </w:r>
      <w:r w:rsidR="009A78F4" w:rsidRPr="00654D3C">
        <w:rPr>
          <w:rFonts w:ascii="Times New Roman" w:hAnsi="Times New Roman" w:cs="Times New Roman"/>
          <w:sz w:val="24"/>
          <w:szCs w:val="24"/>
        </w:rPr>
        <w:t>и др.</w:t>
      </w:r>
    </w:p>
    <w:p w:rsidR="006B2737" w:rsidRPr="00654D3C" w:rsidRDefault="00FF4A8C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Выполняли работу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F17C6D" w:rsidRPr="00E81160">
        <w:rPr>
          <w:rFonts w:ascii="Times New Roman" w:eastAsia="Times New Roman" w:hAnsi="Times New Roman" w:cs="Times New Roman"/>
          <w:color w:val="000000"/>
          <w:sz w:val="24"/>
          <w:szCs w:val="24"/>
        </w:rPr>
        <w:t>483</w:t>
      </w:r>
      <w:r w:rsidR="00F17C6D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B6353F" w:rsidRPr="00654D3C">
        <w:rPr>
          <w:rFonts w:ascii="Times New Roman" w:hAnsi="Times New Roman" w:cs="Times New Roman"/>
          <w:sz w:val="24"/>
          <w:szCs w:val="24"/>
        </w:rPr>
        <w:t>685</w:t>
      </w:r>
      <w:r w:rsidR="00F17C6D" w:rsidRPr="00654D3C">
        <w:rPr>
          <w:rFonts w:ascii="Times New Roman" w:hAnsi="Times New Roman" w:cs="Times New Roman"/>
          <w:sz w:val="24"/>
          <w:szCs w:val="24"/>
        </w:rPr>
        <w:t>)</w:t>
      </w:r>
      <w:r w:rsidRPr="00654D3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6B2737" w:rsidRPr="00654D3C" w:rsidRDefault="00FF4A8C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Справились: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8B16AD" w:rsidRPr="00E81160">
        <w:rPr>
          <w:rFonts w:ascii="Times New Roman" w:eastAsia="Times New Roman" w:hAnsi="Times New Roman" w:cs="Times New Roman"/>
          <w:color w:val="000000"/>
          <w:sz w:val="24"/>
          <w:szCs w:val="24"/>
        </w:rPr>
        <w:t>441</w:t>
      </w:r>
      <w:r w:rsidR="008B16AD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B6353F" w:rsidRPr="00654D3C">
        <w:rPr>
          <w:rFonts w:ascii="Times New Roman" w:hAnsi="Times New Roman" w:cs="Times New Roman"/>
          <w:sz w:val="24"/>
          <w:szCs w:val="24"/>
        </w:rPr>
        <w:t>631)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9E6" w:rsidRPr="00654D3C" w:rsidRDefault="00FF4A8C" w:rsidP="008B16AD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Не справились</w:t>
      </w:r>
      <w:r w:rsidR="00A6618F"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8B16AD" w:rsidRPr="00E81160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="008B16AD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г.- </w:t>
      </w:r>
      <w:r w:rsidR="00B6353F" w:rsidRPr="00654D3C">
        <w:rPr>
          <w:rFonts w:ascii="Times New Roman" w:hAnsi="Times New Roman" w:cs="Times New Roman"/>
          <w:sz w:val="24"/>
          <w:szCs w:val="24"/>
        </w:rPr>
        <w:t>54)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662" w:rsidRPr="00654D3C" w:rsidRDefault="00127662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Наибольшие трудности</w:t>
      </w:r>
      <w:r w:rsidRPr="00654D3C">
        <w:rPr>
          <w:rFonts w:ascii="Times New Roman" w:hAnsi="Times New Roman" w:cs="Times New Roman"/>
          <w:sz w:val="24"/>
          <w:szCs w:val="24"/>
        </w:rPr>
        <w:t xml:space="preserve">: оценивание способа исследования вопроса, неумение рассматривать с различных точек зрения вопросы и ситуации глобального характера. </w:t>
      </w:r>
    </w:p>
    <w:p w:rsidR="00127662" w:rsidRPr="00654D3C" w:rsidRDefault="00127662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Рекомендации</w:t>
      </w:r>
      <w:r w:rsidRPr="00654D3C">
        <w:rPr>
          <w:rFonts w:ascii="Times New Roman" w:hAnsi="Times New Roman" w:cs="Times New Roman"/>
          <w:sz w:val="24"/>
          <w:szCs w:val="24"/>
        </w:rPr>
        <w:t>: педагогам работать системно над следующими компетенциями обучающихся: оценивать информацию, формулировать аргументы, объяснять причины возникновения ситуации; распознавать и анализировать перспективы развития ситуаций, доказательно высказывать различные мнения, раскрывать причинно - следственные связи между действиями и их результатами (последствиями); прогнозировать последствия и результаты действий и отношений.</w:t>
      </w:r>
    </w:p>
    <w:p w:rsidR="0079561D" w:rsidRPr="00654D3C" w:rsidRDefault="00D849F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b/>
          <w:sz w:val="24"/>
          <w:szCs w:val="24"/>
        </w:rPr>
        <w:t>5.</w:t>
      </w:r>
      <w:r w:rsidR="0079561D" w:rsidRPr="00654D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D3C">
        <w:rPr>
          <w:rFonts w:ascii="Times New Roman" w:hAnsi="Times New Roman" w:cs="Times New Roman"/>
          <w:b/>
          <w:sz w:val="24"/>
          <w:szCs w:val="24"/>
        </w:rPr>
        <w:t>Креативное</w:t>
      </w:r>
      <w:proofErr w:type="spellEnd"/>
      <w:r w:rsidRPr="00654D3C">
        <w:rPr>
          <w:rFonts w:ascii="Times New Roman" w:hAnsi="Times New Roman" w:cs="Times New Roman"/>
          <w:b/>
          <w:sz w:val="24"/>
          <w:szCs w:val="24"/>
        </w:rPr>
        <w:t xml:space="preserve"> мышление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мышление </w:t>
      </w:r>
      <w:r w:rsidR="0079561D" w:rsidRPr="00654D3C">
        <w:rPr>
          <w:rFonts w:ascii="Times New Roman" w:hAnsi="Times New Roman" w:cs="Times New Roman"/>
          <w:sz w:val="24"/>
          <w:szCs w:val="24"/>
        </w:rPr>
        <w:t xml:space="preserve">(далее - </w:t>
      </w:r>
      <w:proofErr w:type="gramStart"/>
      <w:r w:rsidR="0079561D" w:rsidRPr="00654D3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79561D" w:rsidRPr="00654D3C">
        <w:rPr>
          <w:rFonts w:ascii="Times New Roman" w:hAnsi="Times New Roman" w:cs="Times New Roman"/>
          <w:sz w:val="24"/>
          <w:szCs w:val="24"/>
        </w:rPr>
        <w:t>)</w:t>
      </w:r>
      <w:r w:rsidRPr="00654D3C">
        <w:rPr>
          <w:rFonts w:ascii="Times New Roman" w:hAnsi="Times New Roman" w:cs="Times New Roman"/>
          <w:sz w:val="24"/>
          <w:szCs w:val="24"/>
        </w:rPr>
        <w:t xml:space="preserve">– это способность создавать или иным образом воплощать в жизнь что-то новое, будь то решение проблемы, метод, устройство, художественные объект или форму. Творческое мышление ― основа для появления нового знания, инновационных идей; привычка мыслить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всё заметнее влияет на общественное и духовное развитие, на развитие производства Привычка размышлять и мыслить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― важнейший источник развития личности учащегося.</w:t>
      </w:r>
    </w:p>
    <w:p w:rsidR="00C041F7" w:rsidRPr="00654D3C" w:rsidRDefault="0079561D" w:rsidP="001D1487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gramStart"/>
      <w:r w:rsidRPr="00654D3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654D3C">
        <w:rPr>
          <w:rFonts w:ascii="Times New Roman" w:hAnsi="Times New Roman" w:cs="Times New Roman"/>
          <w:sz w:val="24"/>
          <w:szCs w:val="24"/>
        </w:rPr>
        <w:t xml:space="preserve"> осуществлялся через: решение заданий, упражнений и ситуаций на уроках, классных часах; участие в олимпиадах и конкурсах (МАН, «Шаг к Олимпу», «Шаги в науку» и др.), тестирование, работу в РЭШ и др.</w:t>
      </w:r>
    </w:p>
    <w:p w:rsidR="00F65150" w:rsidRPr="00654D3C" w:rsidRDefault="00A37D83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Выполняли работу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6E6FB1" w:rsidRPr="00E805C5">
        <w:rPr>
          <w:rFonts w:ascii="Times New Roman" w:eastAsia="Times New Roman" w:hAnsi="Times New Roman" w:cs="Times New Roman"/>
          <w:color w:val="000000"/>
          <w:sz w:val="24"/>
          <w:szCs w:val="24"/>
        </w:rPr>
        <w:t>756</w:t>
      </w:r>
      <w:r w:rsidR="006E6FB1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0113D6" w:rsidRPr="00654D3C">
        <w:rPr>
          <w:rFonts w:ascii="Times New Roman" w:hAnsi="Times New Roman" w:cs="Times New Roman"/>
          <w:sz w:val="24"/>
          <w:szCs w:val="24"/>
        </w:rPr>
        <w:t>713</w:t>
      </w:r>
      <w:r w:rsidR="006E6FB1" w:rsidRPr="00654D3C">
        <w:rPr>
          <w:rFonts w:ascii="Times New Roman" w:hAnsi="Times New Roman" w:cs="Times New Roman"/>
          <w:sz w:val="24"/>
          <w:szCs w:val="24"/>
        </w:rPr>
        <w:t>)</w:t>
      </w:r>
      <w:r w:rsidRPr="00654D3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65150" w:rsidRPr="00654D3C" w:rsidRDefault="00A37D83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Справились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6E6FB1" w:rsidRPr="00E805C5">
        <w:rPr>
          <w:rFonts w:ascii="Times New Roman" w:eastAsia="Times New Roman" w:hAnsi="Times New Roman" w:cs="Times New Roman"/>
          <w:color w:val="000000"/>
          <w:sz w:val="24"/>
          <w:szCs w:val="24"/>
        </w:rPr>
        <w:t>581</w:t>
      </w:r>
      <w:r w:rsidR="006E6FB1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0113D6" w:rsidRPr="00654D3C">
        <w:rPr>
          <w:rFonts w:ascii="Times New Roman" w:hAnsi="Times New Roman" w:cs="Times New Roman"/>
          <w:sz w:val="24"/>
          <w:szCs w:val="24"/>
        </w:rPr>
        <w:t>713)</w:t>
      </w:r>
      <w:r w:rsidRPr="00654D3C">
        <w:rPr>
          <w:rFonts w:ascii="Times New Roman" w:hAnsi="Times New Roman" w:cs="Times New Roman"/>
          <w:sz w:val="24"/>
          <w:szCs w:val="24"/>
        </w:rPr>
        <w:t>.</w:t>
      </w:r>
    </w:p>
    <w:p w:rsidR="00E805C5" w:rsidRPr="00654D3C" w:rsidRDefault="00A37D83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Не справились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99190C" w:rsidRPr="00E805C5">
        <w:rPr>
          <w:rFonts w:ascii="Times New Roman" w:eastAsia="Times New Roman" w:hAnsi="Times New Roman" w:cs="Times New Roman"/>
          <w:color w:val="000000"/>
          <w:sz w:val="24"/>
          <w:szCs w:val="24"/>
        </w:rPr>
        <w:t>175</w:t>
      </w:r>
      <w:r w:rsidR="000113D6" w:rsidRPr="00654D3C">
        <w:rPr>
          <w:rFonts w:ascii="Times New Roman" w:hAnsi="Times New Roman" w:cs="Times New Roman"/>
          <w:sz w:val="24"/>
          <w:szCs w:val="24"/>
        </w:rPr>
        <w:t xml:space="preserve"> (202</w:t>
      </w:r>
      <w:r w:rsidR="0099190C" w:rsidRPr="00654D3C">
        <w:rPr>
          <w:rFonts w:ascii="Times New Roman" w:hAnsi="Times New Roman" w:cs="Times New Roman"/>
          <w:sz w:val="24"/>
          <w:szCs w:val="24"/>
        </w:rPr>
        <w:t>4</w:t>
      </w:r>
      <w:r w:rsidR="000113D6" w:rsidRPr="00654D3C">
        <w:rPr>
          <w:rFonts w:ascii="Times New Roman" w:hAnsi="Times New Roman" w:cs="Times New Roman"/>
          <w:sz w:val="24"/>
          <w:szCs w:val="24"/>
        </w:rPr>
        <w:t xml:space="preserve"> г. - </w:t>
      </w:r>
      <w:r w:rsidR="0099190C" w:rsidRPr="00654D3C">
        <w:rPr>
          <w:rFonts w:ascii="Times New Roman" w:hAnsi="Times New Roman" w:cs="Times New Roman"/>
          <w:sz w:val="24"/>
          <w:szCs w:val="24"/>
        </w:rPr>
        <w:t>0</w:t>
      </w:r>
      <w:r w:rsidR="000113D6" w:rsidRPr="00654D3C">
        <w:rPr>
          <w:rFonts w:ascii="Times New Roman" w:hAnsi="Times New Roman" w:cs="Times New Roman"/>
          <w:sz w:val="24"/>
          <w:szCs w:val="24"/>
        </w:rPr>
        <w:t>)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F35" w:rsidRPr="00654D3C" w:rsidRDefault="002A6F35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2A3A46" w:rsidRPr="00654D3C" w:rsidRDefault="00D849F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lastRenderedPageBreak/>
        <w:t>По итогам диагностики следует отметить недостаточное внимание обучающихся к формированию таких базовых познавательных действий, как сортировка</w:t>
      </w:r>
      <w:r w:rsidR="002A3A46"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="00D020EB" w:rsidRPr="00654D3C">
        <w:rPr>
          <w:rFonts w:ascii="Times New Roman" w:hAnsi="Times New Roman" w:cs="Times New Roman"/>
          <w:sz w:val="24"/>
          <w:szCs w:val="24"/>
        </w:rPr>
        <w:t>маркировка, классификация</w:t>
      </w:r>
      <w:r w:rsidRPr="00654D3C">
        <w:rPr>
          <w:rFonts w:ascii="Times New Roman" w:hAnsi="Times New Roman" w:cs="Times New Roman"/>
          <w:sz w:val="24"/>
          <w:szCs w:val="24"/>
        </w:rPr>
        <w:t xml:space="preserve">, установление соотношений. </w:t>
      </w:r>
    </w:p>
    <w:p w:rsidR="002A3A46" w:rsidRPr="00654D3C" w:rsidRDefault="002A3A46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D849F0" w:rsidRPr="00654D3C">
        <w:rPr>
          <w:rFonts w:ascii="Times New Roman" w:hAnsi="Times New Roman" w:cs="Times New Roman"/>
          <w:sz w:val="24"/>
          <w:szCs w:val="24"/>
          <w:u w:val="single"/>
        </w:rPr>
        <w:t>екоменд</w:t>
      </w:r>
      <w:r w:rsidRPr="00654D3C">
        <w:rPr>
          <w:rFonts w:ascii="Times New Roman" w:hAnsi="Times New Roman" w:cs="Times New Roman"/>
          <w:sz w:val="24"/>
          <w:szCs w:val="24"/>
          <w:u w:val="single"/>
        </w:rPr>
        <w:t>ации</w:t>
      </w:r>
      <w:r w:rsidRPr="00654D3C">
        <w:rPr>
          <w:rFonts w:ascii="Times New Roman" w:hAnsi="Times New Roman" w:cs="Times New Roman"/>
          <w:sz w:val="24"/>
          <w:szCs w:val="24"/>
        </w:rPr>
        <w:t>:</w:t>
      </w:r>
      <w:r w:rsidR="00D849F0" w:rsidRPr="00654D3C">
        <w:rPr>
          <w:rFonts w:ascii="Times New Roman" w:hAnsi="Times New Roman" w:cs="Times New Roman"/>
          <w:sz w:val="24"/>
          <w:szCs w:val="24"/>
        </w:rPr>
        <w:t xml:space="preserve"> педагогам в ходе работы увеличить долю заданий</w:t>
      </w:r>
      <w:r w:rsidR="002A6F35" w:rsidRPr="00654D3C">
        <w:rPr>
          <w:rFonts w:ascii="Times New Roman" w:hAnsi="Times New Roman" w:cs="Times New Roman"/>
          <w:sz w:val="24"/>
          <w:szCs w:val="24"/>
        </w:rPr>
        <w:t>,</w:t>
      </w:r>
      <w:r w:rsidR="00D849F0" w:rsidRPr="00654D3C">
        <w:rPr>
          <w:rFonts w:ascii="Times New Roman" w:hAnsi="Times New Roman" w:cs="Times New Roman"/>
          <w:sz w:val="24"/>
          <w:szCs w:val="24"/>
        </w:rPr>
        <w:t xml:space="preserve"> направленных на развитие таких компетенций, как: погружение в проблему; </w:t>
      </w:r>
      <w:r w:rsidRPr="00654D3C">
        <w:rPr>
          <w:rFonts w:ascii="Times New Roman" w:hAnsi="Times New Roman" w:cs="Times New Roman"/>
          <w:sz w:val="24"/>
          <w:szCs w:val="24"/>
        </w:rPr>
        <w:t>изучение</w:t>
      </w:r>
      <w:r w:rsidR="00D849F0" w:rsidRPr="00654D3C">
        <w:rPr>
          <w:rFonts w:ascii="Times New Roman" w:hAnsi="Times New Roman" w:cs="Times New Roman"/>
          <w:sz w:val="24"/>
          <w:szCs w:val="24"/>
        </w:rPr>
        <w:t xml:space="preserve"> с разных точек зрения; интерпретаци</w:t>
      </w:r>
      <w:r w:rsidRPr="00654D3C">
        <w:rPr>
          <w:rFonts w:ascii="Times New Roman" w:hAnsi="Times New Roman" w:cs="Times New Roman"/>
          <w:sz w:val="24"/>
          <w:szCs w:val="24"/>
        </w:rPr>
        <w:t xml:space="preserve">я; </w:t>
      </w:r>
      <w:r w:rsidR="00D849F0" w:rsidRPr="00654D3C">
        <w:rPr>
          <w:rFonts w:ascii="Times New Roman" w:hAnsi="Times New Roman" w:cs="Times New Roman"/>
          <w:sz w:val="24"/>
          <w:szCs w:val="24"/>
        </w:rPr>
        <w:t>комбинирование различных идей, форм, аналогов</w:t>
      </w:r>
      <w:r w:rsidR="002A6F35" w:rsidRPr="00654D3C">
        <w:rPr>
          <w:rFonts w:ascii="Times New Roman" w:hAnsi="Times New Roman" w:cs="Times New Roman"/>
          <w:sz w:val="24"/>
          <w:szCs w:val="24"/>
        </w:rPr>
        <w:t xml:space="preserve"> и др</w:t>
      </w:r>
      <w:r w:rsidR="00D849F0" w:rsidRPr="00654D3C">
        <w:rPr>
          <w:rFonts w:ascii="Times New Roman" w:hAnsi="Times New Roman" w:cs="Times New Roman"/>
          <w:sz w:val="24"/>
          <w:szCs w:val="24"/>
        </w:rPr>
        <w:t>.</w:t>
      </w:r>
    </w:p>
    <w:p w:rsidR="00AF5AD2" w:rsidRPr="00654D3C" w:rsidRDefault="00D849F0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b/>
          <w:sz w:val="24"/>
          <w:szCs w:val="24"/>
        </w:rPr>
        <w:t>6.</w:t>
      </w:r>
      <w:r w:rsidR="00AF5AD2" w:rsidRPr="0065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D3C"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54D3C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654D3C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AF5AD2" w:rsidRPr="00654D3C">
        <w:rPr>
          <w:rFonts w:ascii="Times New Roman" w:hAnsi="Times New Roman" w:cs="Times New Roman"/>
          <w:sz w:val="24"/>
          <w:szCs w:val="24"/>
        </w:rPr>
        <w:t xml:space="preserve"> (далее - ЕНГ)</w:t>
      </w:r>
      <w:r w:rsidRPr="00654D3C">
        <w:rPr>
          <w:rFonts w:ascii="Times New Roman" w:hAnsi="Times New Roman" w:cs="Times New Roman"/>
          <w:sz w:val="24"/>
          <w:szCs w:val="24"/>
        </w:rPr>
        <w:t xml:space="preserve"> 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</w:t>
      </w:r>
      <w:proofErr w:type="spellStart"/>
      <w:proofErr w:type="gramStart"/>
      <w:r w:rsidRPr="00654D3C">
        <w:rPr>
          <w:rFonts w:ascii="Times New Roman" w:hAnsi="Times New Roman" w:cs="Times New Roman"/>
          <w:sz w:val="24"/>
          <w:szCs w:val="24"/>
        </w:rPr>
        <w:t>Естественно-научно</w:t>
      </w:r>
      <w:proofErr w:type="spellEnd"/>
      <w:proofErr w:type="gramEnd"/>
      <w:r w:rsidRPr="00654D3C">
        <w:rPr>
          <w:rFonts w:ascii="Times New Roman" w:hAnsi="Times New Roman" w:cs="Times New Roman"/>
          <w:sz w:val="24"/>
          <w:szCs w:val="24"/>
        </w:rPr>
        <w:t xml:space="preserve"> грамотный человек стремится участвовать в аргументированном обсуждении проблем, относящихся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кестественным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наукам и технологиям, что требует от него следующих компетенций: научно объяснять явления, оценивать и планировать научные исследования, научно интерпретировать данные и доказательства. </w:t>
      </w:r>
    </w:p>
    <w:p w:rsidR="001625C9" w:rsidRPr="00654D3C" w:rsidRDefault="00364859" w:rsidP="001E4135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Мониторинг ЕНГ осуществлялся через: </w:t>
      </w:r>
      <w:r w:rsidR="001625C9" w:rsidRPr="00654D3C">
        <w:rPr>
          <w:rFonts w:ascii="Times New Roman" w:hAnsi="Times New Roman" w:cs="Times New Roman"/>
          <w:sz w:val="24"/>
          <w:szCs w:val="24"/>
        </w:rPr>
        <w:t xml:space="preserve">решение заданий на уроках, проверочные задания, контрольные работы, тестирование, участие в сессии МАН, муниципальном этапе всероссийской олимпиады школьников, участие в конкурсах и проектах, участия в </w:t>
      </w:r>
      <w:proofErr w:type="spellStart"/>
      <w:r w:rsidR="001625C9" w:rsidRPr="00654D3C">
        <w:rPr>
          <w:rFonts w:ascii="Times New Roman" w:hAnsi="Times New Roman" w:cs="Times New Roman"/>
          <w:sz w:val="24"/>
          <w:szCs w:val="24"/>
        </w:rPr>
        <w:t>онлайн-диктантах</w:t>
      </w:r>
      <w:proofErr w:type="spellEnd"/>
      <w:r w:rsidR="001625C9" w:rsidRPr="00654D3C">
        <w:rPr>
          <w:rFonts w:ascii="Times New Roman" w:hAnsi="Times New Roman" w:cs="Times New Roman"/>
          <w:sz w:val="24"/>
          <w:szCs w:val="24"/>
        </w:rPr>
        <w:t>, тестирование и др.</w:t>
      </w:r>
    </w:p>
    <w:p w:rsidR="00823F3D" w:rsidRPr="00654D3C" w:rsidRDefault="001625C9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Выполняли работу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E924B8" w:rsidRPr="00CF5F89">
        <w:rPr>
          <w:rFonts w:ascii="Times New Roman" w:eastAsia="Times New Roman" w:hAnsi="Times New Roman" w:cs="Times New Roman"/>
          <w:color w:val="000000"/>
          <w:sz w:val="24"/>
          <w:szCs w:val="24"/>
        </w:rPr>
        <w:t>749</w:t>
      </w:r>
      <w:r w:rsidR="00E924B8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г.- </w:t>
      </w:r>
      <w:r w:rsidR="00056638" w:rsidRPr="00654D3C">
        <w:rPr>
          <w:rFonts w:ascii="Times New Roman" w:hAnsi="Times New Roman" w:cs="Times New Roman"/>
          <w:sz w:val="24"/>
          <w:szCs w:val="24"/>
        </w:rPr>
        <w:t>905)</w:t>
      </w:r>
      <w:r w:rsidRPr="00654D3C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23F3D" w:rsidRPr="00654D3C" w:rsidRDefault="001625C9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="00E924B8" w:rsidRPr="00CF5F89">
        <w:rPr>
          <w:rFonts w:ascii="Times New Roman" w:eastAsia="Times New Roman" w:hAnsi="Times New Roman" w:cs="Times New Roman"/>
          <w:color w:val="000000"/>
          <w:sz w:val="24"/>
          <w:szCs w:val="24"/>
        </w:rPr>
        <w:t>554</w:t>
      </w:r>
      <w:r w:rsidR="00E924B8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E924B8" w:rsidRPr="00654D3C">
        <w:rPr>
          <w:rFonts w:ascii="Times New Roman" w:hAnsi="Times New Roman" w:cs="Times New Roman"/>
          <w:sz w:val="24"/>
          <w:szCs w:val="24"/>
        </w:rPr>
        <w:t>803</w:t>
      </w:r>
      <w:r w:rsidR="00056638" w:rsidRPr="00654D3C">
        <w:rPr>
          <w:rFonts w:ascii="Times New Roman" w:hAnsi="Times New Roman" w:cs="Times New Roman"/>
          <w:sz w:val="24"/>
          <w:szCs w:val="24"/>
        </w:rPr>
        <w:t>)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7ED" w:rsidRPr="00654D3C" w:rsidRDefault="001625C9" w:rsidP="00E924B8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  <w:u w:val="single"/>
        </w:rPr>
        <w:t>Не справились</w:t>
      </w:r>
      <w:r w:rsidRPr="00654D3C">
        <w:rPr>
          <w:rFonts w:ascii="Times New Roman" w:hAnsi="Times New Roman" w:cs="Times New Roman"/>
          <w:sz w:val="24"/>
          <w:szCs w:val="24"/>
        </w:rPr>
        <w:t xml:space="preserve">: </w:t>
      </w:r>
      <w:r w:rsidR="00E924B8" w:rsidRPr="00CF5F89">
        <w:rPr>
          <w:rFonts w:ascii="Times New Roman" w:eastAsia="Times New Roman" w:hAnsi="Times New Roman" w:cs="Times New Roman"/>
          <w:color w:val="000000"/>
          <w:sz w:val="24"/>
          <w:szCs w:val="24"/>
        </w:rPr>
        <w:t>195</w:t>
      </w:r>
      <w:r w:rsidR="00E924B8" w:rsidRPr="0065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 г. - </w:t>
      </w:r>
      <w:r w:rsidR="001E4135" w:rsidRPr="00654D3C">
        <w:rPr>
          <w:rFonts w:ascii="Times New Roman" w:hAnsi="Times New Roman" w:cs="Times New Roman"/>
          <w:sz w:val="24"/>
          <w:szCs w:val="24"/>
        </w:rPr>
        <w:t>10</w:t>
      </w:r>
      <w:r w:rsidR="00056638" w:rsidRPr="00654D3C">
        <w:rPr>
          <w:rFonts w:ascii="Times New Roman" w:hAnsi="Times New Roman" w:cs="Times New Roman"/>
          <w:sz w:val="24"/>
          <w:szCs w:val="24"/>
        </w:rPr>
        <w:t>2)</w:t>
      </w:r>
      <w:r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FCF" w:rsidRPr="00654D3C" w:rsidRDefault="001625C9" w:rsidP="003A47C6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393A95" w:rsidRPr="00654D3C">
        <w:rPr>
          <w:rFonts w:ascii="Times New Roman" w:hAnsi="Times New Roman" w:cs="Times New Roman"/>
          <w:sz w:val="24"/>
          <w:szCs w:val="24"/>
        </w:rPr>
        <w:t>Мониторинга</w:t>
      </w:r>
      <w:r w:rsidRPr="00654D3C">
        <w:rPr>
          <w:rFonts w:ascii="Times New Roman" w:hAnsi="Times New Roman" w:cs="Times New Roman"/>
          <w:sz w:val="24"/>
          <w:szCs w:val="24"/>
        </w:rPr>
        <w:t xml:space="preserve"> следует отметить</w:t>
      </w:r>
      <w:r w:rsidR="00393A95" w:rsidRPr="00654D3C">
        <w:rPr>
          <w:rFonts w:ascii="Times New Roman" w:hAnsi="Times New Roman" w:cs="Times New Roman"/>
          <w:sz w:val="24"/>
          <w:szCs w:val="24"/>
        </w:rPr>
        <w:t xml:space="preserve">, что обучающиеся, показавшие низкий уровень сформированности естественнонаучной грамотности, имеют ограниченные знания, которые они могут применять только в знакомых ситуациях. Они могут давать очевидные объяснения, которые явно следуют из имеющихся данных. Кроме этого, обучающиеся испытывают трудности при самостоятельной формулировке описаний, объяснений и выводов. Это свидетельствует о </w:t>
      </w:r>
      <w:proofErr w:type="spellStart"/>
      <w:r w:rsidR="00393A95" w:rsidRPr="00654D3C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="00393A95" w:rsidRPr="00654D3C">
        <w:rPr>
          <w:rFonts w:ascii="Times New Roman" w:hAnsi="Times New Roman" w:cs="Times New Roman"/>
          <w:sz w:val="24"/>
          <w:szCs w:val="24"/>
        </w:rPr>
        <w:t xml:space="preserve"> умений письменной речи с использованием естественнонаучной терминологии. </w:t>
      </w:r>
    </w:p>
    <w:p w:rsidR="007D0FCF" w:rsidRPr="00654D3C" w:rsidRDefault="00393A95" w:rsidP="00026464">
      <w:pPr>
        <w:ind w:left="-1134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4D3C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1625C9" w:rsidRPr="00654D3C" w:rsidRDefault="00393A95" w:rsidP="00026464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D3C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="00BC526F" w:rsidRPr="00654D3C">
        <w:rPr>
          <w:rFonts w:ascii="Times New Roman" w:hAnsi="Times New Roman" w:cs="Times New Roman"/>
          <w:sz w:val="24"/>
          <w:szCs w:val="24"/>
        </w:rPr>
        <w:t xml:space="preserve">необходимо работать над повышением функциональной грамотности </w:t>
      </w:r>
      <w:r w:rsidR="00BC526F" w:rsidRPr="00654D3C">
        <w:rPr>
          <w:rFonts w:ascii="Times New Roman" w:hAnsi="Times New Roman" w:cs="Times New Roman"/>
          <w:b/>
          <w:sz w:val="24"/>
          <w:szCs w:val="24"/>
        </w:rPr>
        <w:t>системно</w:t>
      </w:r>
      <w:r w:rsidR="00BC526F"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Pr="00654D3C">
        <w:rPr>
          <w:rFonts w:ascii="Times New Roman" w:hAnsi="Times New Roman" w:cs="Times New Roman"/>
          <w:sz w:val="24"/>
          <w:szCs w:val="24"/>
        </w:rPr>
        <w:t xml:space="preserve">в ходе работы учитывать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у школьников </w:t>
      </w:r>
      <w:r w:rsidRPr="00654D3C">
        <w:rPr>
          <w:rFonts w:ascii="Times New Roman" w:hAnsi="Times New Roman" w:cs="Times New Roman"/>
          <w:b/>
          <w:sz w:val="24"/>
          <w:szCs w:val="24"/>
        </w:rPr>
        <w:t>навыков смыслового чтения</w:t>
      </w:r>
      <w:r w:rsidRPr="00654D3C">
        <w:rPr>
          <w:rFonts w:ascii="Times New Roman" w:hAnsi="Times New Roman" w:cs="Times New Roman"/>
          <w:sz w:val="24"/>
          <w:szCs w:val="24"/>
        </w:rPr>
        <w:t xml:space="preserve"> – умений внимательно читать предложенные тексты и вопросы к ним, </w:t>
      </w:r>
      <w:r w:rsidRPr="00654D3C">
        <w:rPr>
          <w:rFonts w:ascii="Times New Roman" w:hAnsi="Times New Roman" w:cs="Times New Roman"/>
          <w:b/>
          <w:sz w:val="24"/>
          <w:szCs w:val="24"/>
        </w:rPr>
        <w:t>выделять главное в текстах</w:t>
      </w:r>
      <w:r w:rsidRPr="00654D3C">
        <w:rPr>
          <w:rFonts w:ascii="Times New Roman" w:hAnsi="Times New Roman" w:cs="Times New Roman"/>
          <w:sz w:val="24"/>
          <w:szCs w:val="24"/>
        </w:rPr>
        <w:t xml:space="preserve">, отсекать «лишнюю» информацию, </w:t>
      </w:r>
      <w:r w:rsidRPr="00654D3C">
        <w:rPr>
          <w:rFonts w:ascii="Times New Roman" w:hAnsi="Times New Roman" w:cs="Times New Roman"/>
          <w:b/>
          <w:sz w:val="24"/>
          <w:szCs w:val="24"/>
        </w:rPr>
        <w:t>анализировать и интерпретировать информацию</w:t>
      </w:r>
      <w:r w:rsidRPr="00654D3C">
        <w:rPr>
          <w:rFonts w:ascii="Times New Roman" w:hAnsi="Times New Roman" w:cs="Times New Roman"/>
          <w:sz w:val="24"/>
          <w:szCs w:val="24"/>
        </w:rPr>
        <w:t xml:space="preserve"> для получения выводов, постоянно обращаться к текстам </w:t>
      </w:r>
      <w:r w:rsidRPr="00654D3C">
        <w:rPr>
          <w:rFonts w:ascii="Times New Roman" w:hAnsi="Times New Roman" w:cs="Times New Roman"/>
          <w:b/>
          <w:sz w:val="24"/>
          <w:szCs w:val="24"/>
        </w:rPr>
        <w:t xml:space="preserve">для «вычитывания» в них ответов, данных в </w:t>
      </w:r>
      <w:r w:rsidR="004E1B8A" w:rsidRPr="00654D3C">
        <w:rPr>
          <w:rFonts w:ascii="Times New Roman" w:hAnsi="Times New Roman" w:cs="Times New Roman"/>
          <w:b/>
          <w:sz w:val="24"/>
          <w:szCs w:val="24"/>
        </w:rPr>
        <w:t>явном и неявном видах</w:t>
      </w:r>
      <w:r w:rsidR="004E1B8A" w:rsidRPr="00654D3C">
        <w:rPr>
          <w:rFonts w:ascii="Times New Roman" w:hAnsi="Times New Roman" w:cs="Times New Roman"/>
          <w:sz w:val="24"/>
          <w:szCs w:val="24"/>
        </w:rPr>
        <w:t>,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1625C9" w:rsidRPr="00654D3C">
        <w:rPr>
          <w:rFonts w:ascii="Times New Roman" w:hAnsi="Times New Roman" w:cs="Times New Roman"/>
          <w:sz w:val="24"/>
          <w:szCs w:val="24"/>
        </w:rPr>
        <w:t>недостаточное внимание обучающихся к</w:t>
      </w:r>
      <w:proofErr w:type="gramEnd"/>
      <w:r w:rsidR="001625C9" w:rsidRPr="00654D3C">
        <w:rPr>
          <w:rFonts w:ascii="Times New Roman" w:hAnsi="Times New Roman" w:cs="Times New Roman"/>
          <w:sz w:val="24"/>
          <w:szCs w:val="24"/>
        </w:rPr>
        <w:t xml:space="preserve"> формированию базовых познавательных действий, как </w:t>
      </w:r>
      <w:r w:rsidR="001625C9" w:rsidRPr="00654D3C">
        <w:rPr>
          <w:rFonts w:ascii="Times New Roman" w:hAnsi="Times New Roman" w:cs="Times New Roman"/>
          <w:b/>
          <w:sz w:val="24"/>
          <w:szCs w:val="24"/>
        </w:rPr>
        <w:t>сортир</w:t>
      </w:r>
      <w:r w:rsidR="00AA4D64" w:rsidRPr="00654D3C">
        <w:rPr>
          <w:rFonts w:ascii="Times New Roman" w:hAnsi="Times New Roman" w:cs="Times New Roman"/>
          <w:b/>
          <w:sz w:val="24"/>
          <w:szCs w:val="24"/>
        </w:rPr>
        <w:t>овка, маркировка, классификация</w:t>
      </w:r>
      <w:r w:rsidR="001625C9" w:rsidRPr="00654D3C">
        <w:rPr>
          <w:rFonts w:ascii="Times New Roman" w:hAnsi="Times New Roman" w:cs="Times New Roman"/>
          <w:b/>
          <w:sz w:val="24"/>
          <w:szCs w:val="24"/>
        </w:rPr>
        <w:t>, установление соотношений</w:t>
      </w:r>
      <w:r w:rsidR="001625C9" w:rsidRPr="00654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FCF" w:rsidRPr="00654D3C" w:rsidRDefault="00AA4D64" w:rsidP="007D0FCF">
      <w:pPr>
        <w:ind w:left="-1134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4D3C">
        <w:rPr>
          <w:rFonts w:ascii="Times New Roman" w:hAnsi="Times New Roman" w:cs="Times New Roman"/>
          <w:b/>
          <w:sz w:val="24"/>
          <w:szCs w:val="24"/>
          <w:u w:val="single"/>
        </w:rPr>
        <w:t>Общие в</w:t>
      </w:r>
      <w:r w:rsidR="00D849F0" w:rsidRPr="00654D3C">
        <w:rPr>
          <w:rFonts w:ascii="Times New Roman" w:hAnsi="Times New Roman" w:cs="Times New Roman"/>
          <w:b/>
          <w:sz w:val="24"/>
          <w:szCs w:val="24"/>
          <w:u w:val="single"/>
        </w:rPr>
        <w:t>ыводы</w:t>
      </w:r>
      <w:r w:rsidRPr="00654D3C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</w:t>
      </w:r>
      <w:r w:rsidR="00D849F0" w:rsidRPr="00654D3C">
        <w:rPr>
          <w:rFonts w:ascii="Times New Roman" w:hAnsi="Times New Roman" w:cs="Times New Roman"/>
          <w:b/>
          <w:sz w:val="24"/>
          <w:szCs w:val="24"/>
          <w:u w:val="single"/>
        </w:rPr>
        <w:t xml:space="preserve">о итогам </w:t>
      </w:r>
      <w:r w:rsidR="00393A95" w:rsidRPr="00654D3C">
        <w:rPr>
          <w:rFonts w:ascii="Times New Roman" w:hAnsi="Times New Roman" w:cs="Times New Roman"/>
          <w:b/>
          <w:sz w:val="24"/>
          <w:szCs w:val="24"/>
          <w:u w:val="single"/>
        </w:rPr>
        <w:t>Мониторинга</w:t>
      </w:r>
      <w:r w:rsidR="00484699" w:rsidRPr="00654D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63D7C" w:rsidRPr="00654D3C" w:rsidRDefault="002970C2" w:rsidP="00A63D7C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- наблюдается </w:t>
      </w:r>
      <w:r w:rsidR="00E924B8" w:rsidRPr="00654D3C">
        <w:rPr>
          <w:rFonts w:ascii="Times New Roman" w:hAnsi="Times New Roman" w:cs="Times New Roman"/>
          <w:sz w:val="24"/>
          <w:szCs w:val="24"/>
        </w:rPr>
        <w:t xml:space="preserve">уменьшение количества </w:t>
      </w:r>
      <w:r w:rsidRPr="00654D3C">
        <w:rPr>
          <w:rFonts w:ascii="Times New Roman" w:hAnsi="Times New Roman" w:cs="Times New Roman"/>
          <w:sz w:val="24"/>
          <w:szCs w:val="24"/>
        </w:rPr>
        <w:t>участников НФГ</w:t>
      </w:r>
      <w:r w:rsidR="00E924B8" w:rsidRPr="00654D3C">
        <w:rPr>
          <w:rFonts w:ascii="Times New Roman" w:hAnsi="Times New Roman" w:cs="Times New Roman"/>
          <w:sz w:val="24"/>
          <w:szCs w:val="24"/>
        </w:rPr>
        <w:t>, связанн</w:t>
      </w:r>
      <w:r w:rsidR="00A63D7C" w:rsidRPr="00654D3C">
        <w:rPr>
          <w:rFonts w:ascii="Times New Roman" w:hAnsi="Times New Roman" w:cs="Times New Roman"/>
          <w:sz w:val="24"/>
          <w:szCs w:val="24"/>
        </w:rPr>
        <w:t>ое</w:t>
      </w:r>
      <w:r w:rsidR="00E924B8" w:rsidRPr="00654D3C">
        <w:rPr>
          <w:rFonts w:ascii="Times New Roman" w:hAnsi="Times New Roman" w:cs="Times New Roman"/>
          <w:sz w:val="24"/>
          <w:szCs w:val="24"/>
        </w:rPr>
        <w:t xml:space="preserve"> с </w:t>
      </w:r>
      <w:r w:rsidR="00A63D7C" w:rsidRPr="00654D3C">
        <w:rPr>
          <w:rFonts w:ascii="Times New Roman" w:hAnsi="Times New Roman" w:cs="Times New Roman"/>
          <w:sz w:val="24"/>
          <w:szCs w:val="24"/>
        </w:rPr>
        <w:t xml:space="preserve">завершением работы на портале РЭШ. Однако, при этом, открылись новые каналы формирования и повышения ФГ: ШКИБ (школьное инициативное </w:t>
      </w:r>
      <w:proofErr w:type="spellStart"/>
      <w:r w:rsidR="00A63D7C" w:rsidRPr="00654D3C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="00A63D7C" w:rsidRPr="00654D3C">
        <w:rPr>
          <w:rFonts w:ascii="Times New Roman" w:hAnsi="Times New Roman" w:cs="Times New Roman"/>
          <w:sz w:val="24"/>
          <w:szCs w:val="24"/>
        </w:rPr>
        <w:t>), активное участие в молодежных социальных проектах (Движение</w:t>
      </w:r>
      <w:proofErr w:type="gramStart"/>
      <w:r w:rsidR="00A63D7C" w:rsidRPr="00654D3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63D7C" w:rsidRPr="00654D3C">
        <w:rPr>
          <w:rFonts w:ascii="Times New Roman" w:hAnsi="Times New Roman" w:cs="Times New Roman"/>
          <w:sz w:val="24"/>
          <w:szCs w:val="24"/>
        </w:rPr>
        <w:t>ервых, Советы старшеклассников и др.), что является источниками и возможностями для реализации задач ФГ.</w:t>
      </w:r>
    </w:p>
    <w:p w:rsidR="002970C2" w:rsidRPr="00654D3C" w:rsidRDefault="002970C2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 xml:space="preserve">- наибольшая динамика отмечается </w:t>
      </w:r>
      <w:r w:rsidR="00B160CA" w:rsidRPr="00654D3C">
        <w:rPr>
          <w:rFonts w:ascii="Times New Roman" w:hAnsi="Times New Roman" w:cs="Times New Roman"/>
          <w:sz w:val="24"/>
          <w:szCs w:val="24"/>
        </w:rPr>
        <w:t>по</w:t>
      </w:r>
      <w:r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B160CA" w:rsidRPr="00654D3C">
        <w:rPr>
          <w:rFonts w:ascii="Times New Roman" w:hAnsi="Times New Roman" w:cs="Times New Roman"/>
          <w:sz w:val="24"/>
          <w:szCs w:val="24"/>
        </w:rPr>
        <w:t>финансовой</w:t>
      </w:r>
      <w:r w:rsidR="004229E8" w:rsidRPr="00654D3C">
        <w:rPr>
          <w:rFonts w:ascii="Times New Roman" w:hAnsi="Times New Roman" w:cs="Times New Roman"/>
          <w:sz w:val="24"/>
          <w:szCs w:val="24"/>
        </w:rPr>
        <w:t xml:space="preserve"> грамотности</w:t>
      </w:r>
      <w:r w:rsidR="00A63D7C" w:rsidRPr="00654D3C">
        <w:rPr>
          <w:rFonts w:ascii="Times New Roman" w:hAnsi="Times New Roman" w:cs="Times New Roman"/>
          <w:sz w:val="24"/>
          <w:szCs w:val="24"/>
        </w:rPr>
        <w:t xml:space="preserve"> и</w:t>
      </w:r>
      <w:r w:rsidR="004229E8" w:rsidRPr="0065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9E8" w:rsidRPr="00654D3C">
        <w:rPr>
          <w:rFonts w:ascii="Times New Roman" w:hAnsi="Times New Roman" w:cs="Times New Roman"/>
          <w:sz w:val="24"/>
          <w:szCs w:val="24"/>
        </w:rPr>
        <w:t>креативному</w:t>
      </w:r>
      <w:proofErr w:type="spellEnd"/>
      <w:r w:rsidR="004229E8" w:rsidRPr="00654D3C">
        <w:rPr>
          <w:rFonts w:ascii="Times New Roman" w:hAnsi="Times New Roman" w:cs="Times New Roman"/>
          <w:sz w:val="24"/>
          <w:szCs w:val="24"/>
        </w:rPr>
        <w:t xml:space="preserve"> мышлению.</w:t>
      </w:r>
    </w:p>
    <w:p w:rsidR="004229E8" w:rsidRPr="00654D3C" w:rsidRDefault="004229E8" w:rsidP="004229E8">
      <w:pPr>
        <w:spacing w:line="240" w:lineRule="auto"/>
        <w:ind w:left="-1134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4D3C">
        <w:rPr>
          <w:rFonts w:ascii="Times New Roman" w:hAnsi="Times New Roman" w:cs="Times New Roman"/>
          <w:b/>
          <w:sz w:val="24"/>
          <w:szCs w:val="24"/>
          <w:u w:val="single"/>
        </w:rPr>
        <w:t>необходимо:</w:t>
      </w:r>
    </w:p>
    <w:p w:rsidR="00393A95" w:rsidRPr="00654D3C" w:rsidRDefault="00393A95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>- повышать мотиваци</w:t>
      </w:r>
      <w:r w:rsidR="00484699" w:rsidRPr="00654D3C">
        <w:rPr>
          <w:rFonts w:ascii="Times New Roman" w:hAnsi="Times New Roman" w:cs="Times New Roman"/>
          <w:sz w:val="24"/>
          <w:szCs w:val="24"/>
        </w:rPr>
        <w:t>ю</w:t>
      </w:r>
      <w:r w:rsidRPr="00654D3C">
        <w:rPr>
          <w:rFonts w:ascii="Times New Roman" w:hAnsi="Times New Roman" w:cs="Times New Roman"/>
          <w:sz w:val="24"/>
          <w:szCs w:val="24"/>
        </w:rPr>
        <w:t xml:space="preserve"> к успешной деятельности;</w:t>
      </w:r>
    </w:p>
    <w:p w:rsidR="00484699" w:rsidRPr="00654D3C" w:rsidRDefault="00393A95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lastRenderedPageBreak/>
        <w:t>- активно внедря</w:t>
      </w:r>
      <w:r w:rsidR="00AA4D64" w:rsidRPr="00654D3C">
        <w:rPr>
          <w:rFonts w:ascii="Times New Roman" w:hAnsi="Times New Roman" w:cs="Times New Roman"/>
          <w:sz w:val="24"/>
          <w:szCs w:val="24"/>
        </w:rPr>
        <w:t>ть</w:t>
      </w:r>
      <w:r w:rsidRPr="00654D3C">
        <w:rPr>
          <w:rFonts w:ascii="Times New Roman" w:hAnsi="Times New Roman" w:cs="Times New Roman"/>
          <w:sz w:val="24"/>
          <w:szCs w:val="24"/>
        </w:rPr>
        <w:t xml:space="preserve"> эффективные формы и методы обучения, обеспеч</w:t>
      </w:r>
      <w:r w:rsidR="00AA4D64" w:rsidRPr="00654D3C">
        <w:rPr>
          <w:rFonts w:ascii="Times New Roman" w:hAnsi="Times New Roman" w:cs="Times New Roman"/>
          <w:sz w:val="24"/>
          <w:szCs w:val="24"/>
        </w:rPr>
        <w:t xml:space="preserve">ивающие </w:t>
      </w:r>
      <w:r w:rsidRPr="00654D3C">
        <w:rPr>
          <w:rFonts w:ascii="Times New Roman" w:hAnsi="Times New Roman" w:cs="Times New Roman"/>
          <w:sz w:val="24"/>
          <w:szCs w:val="24"/>
        </w:rPr>
        <w:t>успешность достижения учениками результатов в обучении</w:t>
      </w:r>
      <w:r w:rsidR="00484699" w:rsidRPr="00654D3C">
        <w:rPr>
          <w:rFonts w:ascii="Times New Roman" w:hAnsi="Times New Roman" w:cs="Times New Roman"/>
          <w:sz w:val="24"/>
          <w:szCs w:val="24"/>
        </w:rPr>
        <w:t>;</w:t>
      </w:r>
    </w:p>
    <w:p w:rsidR="00484699" w:rsidRPr="00654D3C" w:rsidRDefault="00484699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>- с</w:t>
      </w:r>
      <w:r w:rsidR="00393A95" w:rsidRPr="00654D3C">
        <w:rPr>
          <w:rFonts w:ascii="Times New Roman" w:hAnsi="Times New Roman" w:cs="Times New Roman"/>
          <w:sz w:val="24"/>
          <w:szCs w:val="24"/>
        </w:rPr>
        <w:t>истематически проводить анализ результатов выполненных работ</w:t>
      </w:r>
      <w:r w:rsidRPr="00654D3C">
        <w:rPr>
          <w:rFonts w:ascii="Times New Roman" w:hAnsi="Times New Roman" w:cs="Times New Roman"/>
          <w:sz w:val="24"/>
          <w:szCs w:val="24"/>
        </w:rPr>
        <w:t>: наиболее успешные компетенции</w:t>
      </w:r>
      <w:r w:rsidR="00393A95" w:rsidRPr="00654D3C">
        <w:rPr>
          <w:rFonts w:ascii="Times New Roman" w:hAnsi="Times New Roman" w:cs="Times New Roman"/>
          <w:sz w:val="24"/>
          <w:szCs w:val="24"/>
        </w:rPr>
        <w:t xml:space="preserve">, </w:t>
      </w:r>
      <w:r w:rsidRPr="00654D3C">
        <w:rPr>
          <w:rFonts w:ascii="Times New Roman" w:hAnsi="Times New Roman" w:cs="Times New Roman"/>
          <w:sz w:val="24"/>
          <w:szCs w:val="24"/>
        </w:rPr>
        <w:t xml:space="preserve">проблемы в выполнении заданий, </w:t>
      </w:r>
      <w:proofErr w:type="spellStart"/>
      <w:r w:rsidRPr="00654D3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54D3C">
        <w:rPr>
          <w:rFonts w:ascii="Times New Roman" w:hAnsi="Times New Roman" w:cs="Times New Roman"/>
          <w:sz w:val="24"/>
          <w:szCs w:val="24"/>
        </w:rPr>
        <w:t xml:space="preserve"> и специальные навыки, УУД, системность и полнота выполнения заданий и</w:t>
      </w:r>
      <w:r w:rsidR="00A63D7C" w:rsidRPr="00654D3C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A63D7C" w:rsidRPr="00654D3C" w:rsidRDefault="00A63D7C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63D7C" w:rsidRPr="00654D3C" w:rsidRDefault="00A63D7C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A4D64" w:rsidRPr="00654D3C" w:rsidRDefault="00AA4D64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4D3C">
        <w:rPr>
          <w:rFonts w:ascii="Times New Roman" w:hAnsi="Times New Roman" w:cs="Times New Roman"/>
          <w:sz w:val="24"/>
          <w:szCs w:val="24"/>
        </w:rPr>
        <w:t>Специалист</w:t>
      </w:r>
      <w:r w:rsidR="00857B38" w:rsidRPr="00654D3C">
        <w:rPr>
          <w:rFonts w:ascii="Times New Roman" w:hAnsi="Times New Roman" w:cs="Times New Roman"/>
          <w:sz w:val="24"/>
          <w:szCs w:val="24"/>
        </w:rPr>
        <w:t xml:space="preserve"> </w:t>
      </w:r>
      <w:r w:rsidR="00A139C2" w:rsidRPr="00654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57B38" w:rsidRPr="00654D3C">
        <w:rPr>
          <w:rFonts w:ascii="Times New Roman" w:hAnsi="Times New Roman" w:cs="Times New Roman"/>
          <w:sz w:val="24"/>
          <w:szCs w:val="24"/>
        </w:rPr>
        <w:t xml:space="preserve">О.А. </w:t>
      </w:r>
      <w:r w:rsidRPr="00654D3C">
        <w:rPr>
          <w:rFonts w:ascii="Times New Roman" w:hAnsi="Times New Roman" w:cs="Times New Roman"/>
          <w:sz w:val="24"/>
          <w:szCs w:val="24"/>
        </w:rPr>
        <w:t xml:space="preserve">Ермакова </w:t>
      </w:r>
    </w:p>
    <w:p w:rsidR="009F4B8A" w:rsidRPr="00654D3C" w:rsidRDefault="009F4B8A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F4B8A" w:rsidRDefault="009F4B8A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A2644" w:rsidRPr="00654D3C" w:rsidRDefault="005A2644" w:rsidP="00A139C2">
      <w:pPr>
        <w:spacing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5A2644" w:rsidRPr="00654D3C" w:rsidSect="00684546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D849F0"/>
    <w:rsid w:val="000113D6"/>
    <w:rsid w:val="00026464"/>
    <w:rsid w:val="00030990"/>
    <w:rsid w:val="00056638"/>
    <w:rsid w:val="0006549C"/>
    <w:rsid w:val="00087DD1"/>
    <w:rsid w:val="000A6ECD"/>
    <w:rsid w:val="000B0F6A"/>
    <w:rsid w:val="000E3E33"/>
    <w:rsid w:val="000F0141"/>
    <w:rsid w:val="00121E91"/>
    <w:rsid w:val="001268E9"/>
    <w:rsid w:val="00126AE4"/>
    <w:rsid w:val="00126C44"/>
    <w:rsid w:val="00127662"/>
    <w:rsid w:val="00140705"/>
    <w:rsid w:val="00150086"/>
    <w:rsid w:val="001625C9"/>
    <w:rsid w:val="001651E2"/>
    <w:rsid w:val="0016580C"/>
    <w:rsid w:val="00165B2B"/>
    <w:rsid w:val="001802D7"/>
    <w:rsid w:val="001827C5"/>
    <w:rsid w:val="001D1487"/>
    <w:rsid w:val="001E1D78"/>
    <w:rsid w:val="001E4135"/>
    <w:rsid w:val="001F137A"/>
    <w:rsid w:val="001F20E4"/>
    <w:rsid w:val="001F5A1F"/>
    <w:rsid w:val="00250548"/>
    <w:rsid w:val="00274EAC"/>
    <w:rsid w:val="002970C2"/>
    <w:rsid w:val="002A3A46"/>
    <w:rsid w:val="002A6F35"/>
    <w:rsid w:val="002A77ED"/>
    <w:rsid w:val="002D24CE"/>
    <w:rsid w:val="002E104C"/>
    <w:rsid w:val="002F472F"/>
    <w:rsid w:val="002F60BC"/>
    <w:rsid w:val="003326EC"/>
    <w:rsid w:val="00332B46"/>
    <w:rsid w:val="003448BC"/>
    <w:rsid w:val="003552C2"/>
    <w:rsid w:val="00357F35"/>
    <w:rsid w:val="003621C2"/>
    <w:rsid w:val="00364859"/>
    <w:rsid w:val="00367071"/>
    <w:rsid w:val="00367BDB"/>
    <w:rsid w:val="00380B05"/>
    <w:rsid w:val="00393A95"/>
    <w:rsid w:val="003A130B"/>
    <w:rsid w:val="003A1323"/>
    <w:rsid w:val="003A47C6"/>
    <w:rsid w:val="003A596E"/>
    <w:rsid w:val="003C19E6"/>
    <w:rsid w:val="003C290A"/>
    <w:rsid w:val="003C3750"/>
    <w:rsid w:val="003E28AA"/>
    <w:rsid w:val="004139CA"/>
    <w:rsid w:val="004229E8"/>
    <w:rsid w:val="00424F40"/>
    <w:rsid w:val="00443E0E"/>
    <w:rsid w:val="00473933"/>
    <w:rsid w:val="00484699"/>
    <w:rsid w:val="00491EA9"/>
    <w:rsid w:val="004A7A4C"/>
    <w:rsid w:val="004B3EBF"/>
    <w:rsid w:val="004D5C0F"/>
    <w:rsid w:val="004E1B8A"/>
    <w:rsid w:val="004F2650"/>
    <w:rsid w:val="00506A6C"/>
    <w:rsid w:val="0051180C"/>
    <w:rsid w:val="00544DB8"/>
    <w:rsid w:val="00546C39"/>
    <w:rsid w:val="005653C9"/>
    <w:rsid w:val="00577A14"/>
    <w:rsid w:val="00586BA6"/>
    <w:rsid w:val="00587769"/>
    <w:rsid w:val="005A2644"/>
    <w:rsid w:val="005A5396"/>
    <w:rsid w:val="005C5C2B"/>
    <w:rsid w:val="00600221"/>
    <w:rsid w:val="0060222D"/>
    <w:rsid w:val="006101B6"/>
    <w:rsid w:val="00610FB7"/>
    <w:rsid w:val="0062082D"/>
    <w:rsid w:val="00622649"/>
    <w:rsid w:val="006273FB"/>
    <w:rsid w:val="006411E8"/>
    <w:rsid w:val="00654D3C"/>
    <w:rsid w:val="00670E62"/>
    <w:rsid w:val="00684546"/>
    <w:rsid w:val="00686269"/>
    <w:rsid w:val="006933AB"/>
    <w:rsid w:val="006A6A7E"/>
    <w:rsid w:val="006B2737"/>
    <w:rsid w:val="006C6B64"/>
    <w:rsid w:val="006E6FB1"/>
    <w:rsid w:val="0070044E"/>
    <w:rsid w:val="00713C27"/>
    <w:rsid w:val="00716371"/>
    <w:rsid w:val="00743C76"/>
    <w:rsid w:val="0075379E"/>
    <w:rsid w:val="0076762F"/>
    <w:rsid w:val="00767AD2"/>
    <w:rsid w:val="0079561D"/>
    <w:rsid w:val="007B3C22"/>
    <w:rsid w:val="007C3032"/>
    <w:rsid w:val="007D0FCF"/>
    <w:rsid w:val="007D30D9"/>
    <w:rsid w:val="007F4483"/>
    <w:rsid w:val="00823F3D"/>
    <w:rsid w:val="00857043"/>
    <w:rsid w:val="00857B38"/>
    <w:rsid w:val="00860D85"/>
    <w:rsid w:val="00866A70"/>
    <w:rsid w:val="00891FAB"/>
    <w:rsid w:val="008A196E"/>
    <w:rsid w:val="008B16AD"/>
    <w:rsid w:val="008C2AB1"/>
    <w:rsid w:val="008C3D73"/>
    <w:rsid w:val="008F263D"/>
    <w:rsid w:val="00932729"/>
    <w:rsid w:val="009521DD"/>
    <w:rsid w:val="0099190C"/>
    <w:rsid w:val="009A78F4"/>
    <w:rsid w:val="009B3890"/>
    <w:rsid w:val="009C0BFF"/>
    <w:rsid w:val="009D7511"/>
    <w:rsid w:val="009E3613"/>
    <w:rsid w:val="009F4B8A"/>
    <w:rsid w:val="00A01C4D"/>
    <w:rsid w:val="00A139C2"/>
    <w:rsid w:val="00A21E76"/>
    <w:rsid w:val="00A23478"/>
    <w:rsid w:val="00A35569"/>
    <w:rsid w:val="00A378B7"/>
    <w:rsid w:val="00A37D83"/>
    <w:rsid w:val="00A51A28"/>
    <w:rsid w:val="00A605EB"/>
    <w:rsid w:val="00A6073C"/>
    <w:rsid w:val="00A63D7C"/>
    <w:rsid w:val="00A6618F"/>
    <w:rsid w:val="00A663B1"/>
    <w:rsid w:val="00A742BF"/>
    <w:rsid w:val="00AA4D64"/>
    <w:rsid w:val="00AC136A"/>
    <w:rsid w:val="00AF5AD2"/>
    <w:rsid w:val="00B10CEA"/>
    <w:rsid w:val="00B12E4F"/>
    <w:rsid w:val="00B160CA"/>
    <w:rsid w:val="00B34400"/>
    <w:rsid w:val="00B57401"/>
    <w:rsid w:val="00B60093"/>
    <w:rsid w:val="00B6353F"/>
    <w:rsid w:val="00B9421A"/>
    <w:rsid w:val="00BA0CFE"/>
    <w:rsid w:val="00BB396B"/>
    <w:rsid w:val="00BC526F"/>
    <w:rsid w:val="00BC7037"/>
    <w:rsid w:val="00BD04C8"/>
    <w:rsid w:val="00BE45A8"/>
    <w:rsid w:val="00BF4B41"/>
    <w:rsid w:val="00C02BEC"/>
    <w:rsid w:val="00C041F7"/>
    <w:rsid w:val="00C24AA6"/>
    <w:rsid w:val="00C421FB"/>
    <w:rsid w:val="00C47FF9"/>
    <w:rsid w:val="00C533E3"/>
    <w:rsid w:val="00C6244D"/>
    <w:rsid w:val="00C7137C"/>
    <w:rsid w:val="00C90EE8"/>
    <w:rsid w:val="00CB4EE7"/>
    <w:rsid w:val="00CC4D63"/>
    <w:rsid w:val="00CD5A5A"/>
    <w:rsid w:val="00CE0B24"/>
    <w:rsid w:val="00CE4352"/>
    <w:rsid w:val="00CF28C7"/>
    <w:rsid w:val="00CF446F"/>
    <w:rsid w:val="00CF5F89"/>
    <w:rsid w:val="00CF67D1"/>
    <w:rsid w:val="00D020EB"/>
    <w:rsid w:val="00D23DD4"/>
    <w:rsid w:val="00D56F14"/>
    <w:rsid w:val="00D717C9"/>
    <w:rsid w:val="00D849F0"/>
    <w:rsid w:val="00D90CCD"/>
    <w:rsid w:val="00DA58AE"/>
    <w:rsid w:val="00DC0416"/>
    <w:rsid w:val="00DC639C"/>
    <w:rsid w:val="00DD4270"/>
    <w:rsid w:val="00DE4380"/>
    <w:rsid w:val="00E24EC3"/>
    <w:rsid w:val="00E32B2C"/>
    <w:rsid w:val="00E34B70"/>
    <w:rsid w:val="00E40ABF"/>
    <w:rsid w:val="00E4576B"/>
    <w:rsid w:val="00E805C5"/>
    <w:rsid w:val="00E81160"/>
    <w:rsid w:val="00E83F7B"/>
    <w:rsid w:val="00E86F82"/>
    <w:rsid w:val="00E87239"/>
    <w:rsid w:val="00E87F73"/>
    <w:rsid w:val="00E91D29"/>
    <w:rsid w:val="00E924B8"/>
    <w:rsid w:val="00E950B2"/>
    <w:rsid w:val="00EB1DE1"/>
    <w:rsid w:val="00EB2FC6"/>
    <w:rsid w:val="00EC1890"/>
    <w:rsid w:val="00EF305D"/>
    <w:rsid w:val="00F154FE"/>
    <w:rsid w:val="00F17C6D"/>
    <w:rsid w:val="00F279CC"/>
    <w:rsid w:val="00F333F2"/>
    <w:rsid w:val="00F65150"/>
    <w:rsid w:val="00FD3E39"/>
    <w:rsid w:val="00FF4A8C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857043"/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6845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13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nogradovskayashkola" TargetMode="External"/><Relationship Id="rId13" Type="http://schemas.openxmlformats.org/officeDocument/2006/relationships/hyperlink" Target="https://vk.com/club193661379?w=wall-193661379_655" TargetMode="External"/><Relationship Id="rId18" Type="http://schemas.openxmlformats.org/officeDocument/2006/relationships/hyperlink" Target="https://vk.com/wall-75303573_19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195118569?w=wall-195118569_1798" TargetMode="External"/><Relationship Id="rId7" Type="http://schemas.openxmlformats.org/officeDocument/2006/relationships/hyperlink" Target="https://vk.com/veselovskaya_sh?w=wall-205447814_569%2Fall" TargetMode="External"/><Relationship Id="rId12" Type="http://schemas.openxmlformats.org/officeDocument/2006/relationships/hyperlink" Target="https://vk.com/club193661379?w=wall-193661379_656" TargetMode="External"/><Relationship Id="rId17" Type="http://schemas.openxmlformats.org/officeDocument/2006/relationships/hyperlink" Target="https://kamenolomnya.krymschool.ru/?section_id=1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linskaya.krymschool.ru/news-svc/item?id=514876&amp;lang=ru&amp;type=news&amp;site_type=school" TargetMode="External"/><Relationship Id="rId20" Type="http://schemas.openxmlformats.org/officeDocument/2006/relationships/hyperlink" Target="https://krainenskaya.krymschool.ru/new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group/70000001057129/topic/156453753155689" TargetMode="External"/><Relationship Id="rId11" Type="http://schemas.openxmlformats.org/officeDocument/2006/relationships/hyperlink" Target="https://geroiskaya.krymschool.ru/?section_id=18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resaevo.krymschool.ru/?section_id=220" TargetMode="External"/><Relationship Id="rId15" Type="http://schemas.openxmlformats.org/officeDocument/2006/relationships/hyperlink" Target="https://vk.com/club205447883?w=wall-205447883_854%2Fal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inogradovskayashkola" TargetMode="External"/><Relationship Id="rId19" Type="http://schemas.openxmlformats.org/officeDocument/2006/relationships/hyperlink" Target="https://krainenskaya.krymschool.ru/?section_id=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robevskaya.krymschool.ru/news-svc/item?id=525358&amp;lang=ru&amp;type=news&amp;site_type=school" TargetMode="External"/><Relationship Id="rId14" Type="http://schemas.openxmlformats.org/officeDocument/2006/relationships/hyperlink" Target="https://vk.com/wall-195127465_1128" TargetMode="External"/><Relationship Id="rId22" Type="http://schemas.openxmlformats.org/officeDocument/2006/relationships/hyperlink" Target="https://romashkino.krymschool.ru/news-svc/item?id=525489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1238-CE94-4D55-B9A0-EDF1EC1F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cp:lastPrinted>2023-12-21T08:00:00Z</cp:lastPrinted>
  <dcterms:created xsi:type="dcterms:W3CDTF">2022-12-16T06:21:00Z</dcterms:created>
  <dcterms:modified xsi:type="dcterms:W3CDTF">2026-05-25T09:55:00Z</dcterms:modified>
</cp:coreProperties>
</file>